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widowControl w:val="0"/>
        <w:spacing w:before="200" w:lineRule="auto"/>
        <w:ind w:left="0" w:right="0" w:firstLine="0"/>
        <w:rPr>
          <w:sz w:val="26"/>
          <w:szCs w:val="26"/>
        </w:rPr>
      </w:pPr>
      <w:r w:rsidDel="00000000" w:rsidR="00000000" w:rsidRPr="00000000">
        <w:rPr>
          <w:sz w:val="26"/>
          <w:szCs w:val="26"/>
          <w:rtl w:val="0"/>
        </w:rPr>
        <w:t xml:space="preserve">Job title: Chef De Partie </w:t>
      </w:r>
    </w:p>
    <w:p w:rsidR="00000000" w:rsidDel="00000000" w:rsidP="00000000" w:rsidRDefault="00000000" w:rsidRPr="00000000" w14:paraId="00000002">
      <w:pPr>
        <w:widowControl w:val="0"/>
        <w:spacing w:before="200" w:lineRule="auto"/>
        <w:ind w:left="0" w:right="0" w:firstLine="0"/>
        <w:rPr>
          <w:sz w:val="26"/>
          <w:szCs w:val="26"/>
        </w:rPr>
      </w:pPr>
      <w:r w:rsidDel="00000000" w:rsidR="00000000" w:rsidRPr="00000000">
        <w:rPr>
          <w:rtl w:val="0"/>
        </w:rPr>
      </w:r>
    </w:p>
    <w:tbl>
      <w:tblPr>
        <w:tblStyle w:val="Table1"/>
        <w:tblW w:w="10650.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415"/>
        <w:gridCol w:w="5235"/>
        <w:tblGridChange w:id="0">
          <w:tblGrid>
            <w:gridCol w:w="5415"/>
            <w:gridCol w:w="5235"/>
          </w:tblGrid>
        </w:tblGridChange>
      </w:tblGrid>
      <w:tr>
        <w:trPr>
          <w:cantSplit w:val="0"/>
          <w:trHeight w:val="200" w:hRule="atLeast"/>
          <w:tblHeader w:val="0"/>
        </w:trPr>
        <w:tc>
          <w:tcPr/>
          <w:p w:rsidR="00000000" w:rsidDel="00000000" w:rsidP="00000000" w:rsidRDefault="00000000" w:rsidRPr="00000000" w14:paraId="00000003">
            <w:pPr>
              <w:widowControl w:val="0"/>
              <w:ind w:left="0" w:right="0" w:firstLine="0"/>
              <w:rPr>
                <w:color w:val="ff0000"/>
                <w:sz w:val="20"/>
                <w:szCs w:val="20"/>
              </w:rPr>
            </w:pPr>
            <w:r w:rsidDel="00000000" w:rsidR="00000000" w:rsidRPr="00000000">
              <w:rPr>
                <w:b w:val="1"/>
                <w:bCs w:val="1"/>
                <w:sz w:val="20"/>
                <w:szCs w:val="20"/>
                <w:rtl w:val="0"/>
              </w:rPr>
              <w:t xml:space="preserve">Location: </w:t>
            </w:r>
            <w:r w:rsidDel="00000000" w:rsidR="00000000" w:rsidRPr="00000000">
              <w:rPr>
                <w:sz w:val="20"/>
                <w:szCs w:val="20"/>
                <w:rtl w:val="0"/>
              </w:rPr>
              <w:t xml:space="preserve">Partnership Hotel Location</w:t>
            </w:r>
            <w:r w:rsidDel="00000000" w:rsidR="00000000" w:rsidRPr="00000000">
              <w:rPr>
                <w:rtl w:val="0"/>
              </w:rPr>
            </w:r>
          </w:p>
          <w:p w:rsidR="00000000" w:rsidDel="00000000" w:rsidP="00000000" w:rsidRDefault="00000000" w:rsidRPr="00000000" w14:paraId="00000004">
            <w:pPr>
              <w:widowControl w:val="0"/>
              <w:ind w:left="0" w:right="0" w:firstLine="0"/>
              <w:rPr>
                <w:color w:val="ff0000"/>
                <w:sz w:val="20"/>
                <w:szCs w:val="20"/>
              </w:rPr>
            </w:pPr>
            <w:r w:rsidDel="00000000" w:rsidR="00000000" w:rsidRPr="00000000">
              <w:rPr>
                <w:rtl w:val="0"/>
              </w:rPr>
            </w:r>
          </w:p>
        </w:tc>
        <w:tc>
          <w:tcPr/>
          <w:p w:rsidR="00000000" w:rsidDel="00000000" w:rsidP="00000000" w:rsidRDefault="00000000" w:rsidRPr="00000000" w14:paraId="00000005">
            <w:pPr>
              <w:widowControl w:val="0"/>
              <w:ind w:left="0" w:right="0" w:firstLine="0"/>
              <w:rPr>
                <w:sz w:val="20"/>
                <w:szCs w:val="20"/>
              </w:rPr>
            </w:pPr>
            <w:r w:rsidDel="00000000" w:rsidR="00000000" w:rsidRPr="00000000">
              <w:rPr>
                <w:b w:val="1"/>
                <w:bCs w:val="1"/>
                <w:sz w:val="20"/>
                <w:szCs w:val="20"/>
                <w:rtl w:val="0"/>
              </w:rPr>
              <w:t xml:space="preserve">Profession:</w:t>
            </w:r>
            <w:r w:rsidDel="00000000" w:rsidR="00000000" w:rsidRPr="00000000">
              <w:rPr>
                <w:sz w:val="20"/>
                <w:szCs w:val="20"/>
                <w:rtl w:val="0"/>
              </w:rPr>
              <w:t xml:space="preserve">  Catering Hospitality</w:t>
            </w:r>
          </w:p>
        </w:tc>
      </w:tr>
      <w:tr>
        <w:trPr>
          <w:cantSplit w:val="0"/>
          <w:trHeight w:val="200" w:hRule="atLeast"/>
          <w:tblHeader w:val="0"/>
        </w:trPr>
        <w:tc>
          <w:tcPr>
            <w:gridSpan w:val="2"/>
          </w:tcPr>
          <w:p w:rsidR="00000000" w:rsidDel="00000000" w:rsidP="00000000" w:rsidRDefault="00000000" w:rsidRPr="00000000" w14:paraId="00000006">
            <w:pPr>
              <w:widowControl w:val="0"/>
              <w:ind w:left="0" w:right="0" w:firstLine="0"/>
              <w:rPr>
                <w:i w:val="1"/>
                <w:iCs w:val="1"/>
                <w:sz w:val="20"/>
                <w:szCs w:val="20"/>
              </w:rPr>
            </w:pPr>
            <w:r w:rsidDel="00000000" w:rsidR="00000000" w:rsidRPr="00000000">
              <w:rPr>
                <w:b w:val="1"/>
                <w:bCs w:val="1"/>
                <w:sz w:val="20"/>
                <w:szCs w:val="20"/>
                <w:rtl w:val="0"/>
              </w:rPr>
              <w:t xml:space="preserve">Reports to: </w:t>
            </w:r>
            <w:r w:rsidDel="00000000" w:rsidR="00000000" w:rsidRPr="00000000">
              <w:rPr>
                <w:sz w:val="20"/>
                <w:szCs w:val="20"/>
                <w:rtl w:val="0"/>
              </w:rPr>
              <w:t xml:space="preserve">Head Chef /Senior Manager</w:t>
            </w:r>
            <w:r w:rsidDel="00000000" w:rsidR="00000000" w:rsidRPr="00000000">
              <w:rPr>
                <w:rtl w:val="0"/>
              </w:rPr>
            </w:r>
          </w:p>
          <w:p w:rsidR="00000000" w:rsidDel="00000000" w:rsidP="00000000" w:rsidRDefault="00000000" w:rsidRPr="00000000" w14:paraId="00000007">
            <w:pPr>
              <w:spacing w:line="276" w:lineRule="auto"/>
              <w:ind w:left="0" w:right="0" w:firstLine="0"/>
              <w:rPr>
                <w:color w:val="222222"/>
                <w:sz w:val="20"/>
                <w:szCs w:val="20"/>
                <w:highlight w:val="white"/>
              </w:rPr>
            </w:pPr>
            <w:r w:rsidDel="00000000" w:rsidR="00000000" w:rsidRPr="00000000">
              <w:rPr>
                <w:rtl w:val="0"/>
              </w:rPr>
            </w:r>
          </w:p>
        </w:tc>
      </w:tr>
      <w:tr>
        <w:trPr>
          <w:cantSplit w:val="0"/>
          <w:trHeight w:val="200" w:hRule="atLeast"/>
          <w:tblHeader w:val="0"/>
        </w:trPr>
        <w:tc>
          <w:tcPr>
            <w:gridSpan w:val="2"/>
          </w:tcPr>
          <w:p w:rsidR="00000000" w:rsidDel="00000000" w:rsidP="00000000" w:rsidRDefault="00000000" w:rsidRPr="00000000" w14:paraId="00000009">
            <w:pPr>
              <w:widowControl w:val="0"/>
              <w:ind w:left="0" w:right="0" w:firstLine="0"/>
              <w:rPr>
                <w:i w:val="1"/>
                <w:iCs w:val="1"/>
                <w:sz w:val="20"/>
                <w:szCs w:val="20"/>
              </w:rPr>
            </w:pPr>
            <w:r w:rsidDel="00000000" w:rsidR="00000000" w:rsidRPr="00000000">
              <w:rPr>
                <w:b w:val="1"/>
                <w:bCs w:val="1"/>
                <w:sz w:val="20"/>
                <w:szCs w:val="20"/>
                <w:rtl w:val="0"/>
              </w:rPr>
              <w:t xml:space="preserve">People Management: </w:t>
            </w:r>
            <w:sdt>
              <w:sdtPr>
                <w:alias w:val="PM?"/>
                <w:id w:val="90818750"/>
                <w:dropDownList w:lastValue="No">
                  <w:listItem w:displayText="Yes" w:value="Yes"/>
                  <w:listItem w:displayText="No" w:value="No"/>
                  <w:listItem w:displayText="Option 3" w:value="Option 3"/>
                  <w:listItem w:displayText="Option 4" w:value="Option 4"/>
                </w:dropDownList>
              </w:sdtPr>
              <w:sdtContent>
                <w:r w:rsidDel="00000000" w:rsidR="00000000" w:rsidRPr="00000000">
                  <w:rPr>
                    <w:sz w:val="20"/>
                    <w:szCs w:val="20"/>
                    <w:shd w:fill="auto" w:val="clear"/>
                  </w:rPr>
                  <w:t xml:space="preserve">No</w:t>
                </w:r>
              </w:sdtContent>
            </w:sdt>
            <w:r w:rsidDel="00000000" w:rsidR="00000000" w:rsidRPr="00000000">
              <w:rPr>
                <w:rtl w:val="0"/>
              </w:rPr>
            </w:r>
          </w:p>
          <w:p w:rsidR="00000000" w:rsidDel="00000000" w:rsidP="00000000" w:rsidRDefault="00000000" w:rsidRPr="00000000" w14:paraId="0000000A">
            <w:pPr>
              <w:widowControl w:val="0"/>
              <w:ind w:left="0" w:right="0" w:firstLine="0"/>
              <w:rPr>
                <w:i w:val="1"/>
                <w:iCs w:val="1"/>
                <w:sz w:val="20"/>
                <w:szCs w:val="20"/>
              </w:rPr>
            </w:pPr>
            <w:r w:rsidDel="00000000" w:rsidR="00000000" w:rsidRPr="00000000">
              <w:rPr>
                <w:b w:val="1"/>
                <w:bCs w:val="1"/>
                <w:sz w:val="20"/>
                <w:szCs w:val="20"/>
                <w:rtl w:val="0"/>
              </w:rPr>
              <w:t xml:space="preserve">Assignment Management: </w:t>
            </w:r>
            <w:sdt>
              <w:sdtPr>
                <w:alias w:val="Assign Mgt"/>
                <w:id w:val="858839892"/>
                <w:dropDownList w:lastValue="No">
                  <w:listItem w:displayText="Yes" w:value="Yes"/>
                  <w:listItem w:displayText="No" w:value="No"/>
                  <w:listItem w:displayText="Option 3" w:value="Option 3"/>
                  <w:listItem w:displayText="Option 4" w:value="Option 4"/>
                </w:dropDownList>
              </w:sdtPr>
              <w:sdtContent>
                <w:r w:rsidDel="00000000" w:rsidR="00000000" w:rsidRPr="00000000">
                  <w:rPr>
                    <w:sz w:val="20"/>
                    <w:szCs w:val="20"/>
                    <w:shd w:fill="auto" w:val="clear"/>
                  </w:rPr>
                  <w:t xml:space="preserve">No</w:t>
                </w:r>
              </w:sdtContent>
            </w:sdt>
            <w:r w:rsidDel="00000000" w:rsidR="00000000" w:rsidRPr="00000000">
              <w:rPr>
                <w:rtl w:val="0"/>
              </w:rPr>
            </w:r>
          </w:p>
          <w:p w:rsidR="00000000" w:rsidDel="00000000" w:rsidP="00000000" w:rsidRDefault="00000000" w:rsidRPr="00000000" w14:paraId="0000000B">
            <w:pPr>
              <w:widowControl w:val="0"/>
              <w:ind w:left="0" w:right="0" w:firstLine="0"/>
              <w:rPr>
                <w:b w:val="1"/>
                <w:bCs w:val="1"/>
                <w:sz w:val="20"/>
                <w:szCs w:val="20"/>
              </w:rPr>
            </w:pPr>
            <w:r w:rsidDel="00000000" w:rsidR="00000000" w:rsidRPr="00000000">
              <w:rPr>
                <w:rtl w:val="0"/>
              </w:rPr>
            </w:r>
          </w:p>
        </w:tc>
      </w:tr>
      <w:tr>
        <w:trPr>
          <w:cantSplit w:val="0"/>
          <w:trHeight w:val="200" w:hRule="atLeast"/>
          <w:tblHeader w:val="0"/>
        </w:trPr>
        <w:tc>
          <w:tcPr/>
          <w:p w:rsidR="00000000" w:rsidDel="00000000" w:rsidP="00000000" w:rsidRDefault="00000000" w:rsidRPr="00000000" w14:paraId="0000000D">
            <w:pPr>
              <w:widowControl w:val="0"/>
              <w:ind w:left="0" w:right="0" w:firstLine="0"/>
              <w:rPr>
                <w:b w:val="1"/>
                <w:bCs w:val="1"/>
                <w:sz w:val="20"/>
                <w:szCs w:val="20"/>
              </w:rPr>
            </w:pPr>
            <w:r w:rsidDel="00000000" w:rsidR="00000000" w:rsidRPr="00000000">
              <w:rPr>
                <w:b w:val="1"/>
                <w:bCs w:val="1"/>
                <w:sz w:val="20"/>
                <w:szCs w:val="20"/>
                <w:rtl w:val="0"/>
              </w:rPr>
              <w:t xml:space="preserve">Partnership Level: </w:t>
            </w:r>
            <w:sdt>
              <w:sdtPr>
                <w:alias w:val="Level"/>
                <w:id w:val="1484809182"/>
                <w:dropDownList w:lastValue="Partnership level 9">
                  <w:listItem w:displayText="Partnership level 1" w:value="Partnership level 1"/>
                  <w:listItem w:displayText="Partnership level 2" w:value="Partnership level 2"/>
                  <w:listItem w:displayText="Partnership level 3" w:value="Partnership level 3"/>
                  <w:listItem w:displayText="Partnership level 4" w:value="Partnership level 4"/>
                  <w:listItem w:displayText="Partnership level 5" w:value="Partnership level 5"/>
                  <w:listItem w:displayText="Partnership level 6" w:value="Partnership level 6"/>
                  <w:listItem w:displayText="Partnership level 7" w:value="Partnership level 7"/>
                  <w:listItem w:displayText="Partnership level 8" w:value="Partnership level 8"/>
                  <w:listItem w:displayText="Partnership level 9" w:value="Partnership level 9"/>
                  <w:listItem w:displayText="Partnership level 10" w:value="Partnership level 10"/>
                  <w:listItem w:displayText="To be confirmed" w:value="To be confirmed"/>
                </w:dropDownList>
              </w:sdtPr>
              <w:sdtContent>
                <w:r w:rsidDel="00000000" w:rsidR="00000000" w:rsidRPr="00000000">
                  <w:rPr>
                    <w:b w:val="1"/>
                    <w:bCs w:val="1"/>
                    <w:color w:val="000000"/>
                    <w:sz w:val="20"/>
                    <w:szCs w:val="20"/>
                    <w:shd w:fill="e8eaed" w:val="clear"/>
                  </w:rPr>
                  <w:t xml:space="preserve">Partnership level 9</w:t>
                </w:r>
              </w:sdtContent>
            </w:sdt>
            <w:r w:rsidDel="00000000" w:rsidR="00000000" w:rsidRPr="00000000">
              <w:rPr>
                <w:rtl w:val="0"/>
              </w:rPr>
            </w:r>
          </w:p>
        </w:tc>
        <w:tc>
          <w:tcPr/>
          <w:p w:rsidR="00000000" w:rsidDel="00000000" w:rsidP="00000000" w:rsidRDefault="00000000" w:rsidRPr="00000000" w14:paraId="0000000E">
            <w:pPr>
              <w:widowControl w:val="0"/>
              <w:ind w:left="0" w:right="0" w:firstLine="0"/>
              <w:rPr>
                <w:b w:val="1"/>
                <w:bCs w:val="1"/>
                <w:sz w:val="20"/>
                <w:szCs w:val="20"/>
              </w:rPr>
            </w:pPr>
            <w:r w:rsidDel="00000000" w:rsidR="00000000" w:rsidRPr="00000000">
              <w:rPr>
                <w:b w:val="1"/>
                <w:bCs w:val="1"/>
                <w:sz w:val="20"/>
                <w:szCs w:val="20"/>
                <w:rtl w:val="0"/>
              </w:rPr>
              <w:t xml:space="preserve">Manager’s Partnership level: </w:t>
            </w:r>
            <w:sdt>
              <w:sdtPr>
                <w:alias w:val="Level"/>
                <w:id w:val="-1666930544"/>
                <w:dropDownList w:lastValue="Partnership level 7">
                  <w:listItem w:displayText="Partnership level 1" w:value="Partnership level 1"/>
                  <w:listItem w:displayText="Partnership level 2" w:value="Partnership level 2"/>
                  <w:listItem w:displayText="Partnership level 3" w:value="Partnership level 3"/>
                  <w:listItem w:displayText="Partnership level 4" w:value="Partnership level 4"/>
                  <w:listItem w:displayText="Partnership level 5" w:value="Partnership level 5"/>
                  <w:listItem w:displayText="Partnership level 6" w:value="Partnership level 6"/>
                  <w:listItem w:displayText="Partnership level 7" w:value="Partnership level 7"/>
                  <w:listItem w:displayText="Partnership level 8" w:value="Partnership level 8"/>
                  <w:listItem w:displayText="Partnership level 9" w:value="Partnership level 9"/>
                  <w:listItem w:displayText="Partnership level 10" w:value="Partnership level 10"/>
                  <w:listItem w:displayText="To be confirmed" w:value="To be confirmed"/>
                </w:dropDownList>
              </w:sdtPr>
              <w:sdtContent>
                <w:r w:rsidDel="00000000" w:rsidR="00000000" w:rsidRPr="00000000">
                  <w:rPr>
                    <w:b w:val="1"/>
                    <w:bCs w:val="1"/>
                    <w:color w:val="000000"/>
                    <w:sz w:val="20"/>
                    <w:szCs w:val="20"/>
                    <w:shd w:fill="e8eaed" w:val="clear"/>
                  </w:rPr>
                  <w:t xml:space="preserve">Partnership level 7</w:t>
                </w:r>
              </w:sdtContent>
            </w:sdt>
            <w:r w:rsidDel="00000000" w:rsidR="00000000" w:rsidRPr="00000000">
              <w:rPr>
                <w:rtl w:val="0"/>
              </w:rPr>
            </w:r>
          </w:p>
          <w:p w:rsidR="00000000" w:rsidDel="00000000" w:rsidP="00000000" w:rsidRDefault="00000000" w:rsidRPr="00000000" w14:paraId="0000000F">
            <w:pPr>
              <w:widowControl w:val="0"/>
              <w:ind w:left="0" w:right="0" w:firstLine="0"/>
              <w:rPr>
                <w:b w:val="1"/>
                <w:bCs w:val="1"/>
                <w:sz w:val="20"/>
                <w:szCs w:val="20"/>
              </w:rPr>
            </w:pPr>
            <w:r w:rsidDel="00000000" w:rsidR="00000000" w:rsidRPr="00000000">
              <w:rPr>
                <w:rtl w:val="0"/>
              </w:rPr>
            </w:r>
          </w:p>
        </w:tc>
      </w:tr>
      <w:tr>
        <w:trPr>
          <w:cantSplit w:val="0"/>
          <w:trHeight w:val="200" w:hRule="atLeast"/>
          <w:tblHeader w:val="0"/>
        </w:trPr>
        <w:tc>
          <w:tcPr/>
          <w:p w:rsidR="00000000" w:rsidDel="00000000" w:rsidP="00000000" w:rsidRDefault="00000000" w:rsidRPr="00000000" w14:paraId="00000010">
            <w:pPr>
              <w:widowControl w:val="0"/>
              <w:ind w:left="0" w:right="0" w:firstLine="0"/>
              <w:rPr>
                <w:sz w:val="20"/>
                <w:szCs w:val="20"/>
              </w:rPr>
            </w:pPr>
            <w:r w:rsidDel="00000000" w:rsidR="00000000" w:rsidRPr="00000000">
              <w:rPr>
                <w:b w:val="1"/>
                <w:bCs w:val="1"/>
                <w:sz w:val="20"/>
                <w:szCs w:val="20"/>
                <w:rtl w:val="0"/>
              </w:rPr>
              <w:t xml:space="preserve">Number of direct reports: </w:t>
            </w:r>
            <w:r w:rsidDel="00000000" w:rsidR="00000000" w:rsidRPr="00000000">
              <w:rPr>
                <w:sz w:val="20"/>
                <w:szCs w:val="20"/>
                <w:rtl w:val="0"/>
              </w:rPr>
              <w:t xml:space="preserve">None</w:t>
            </w:r>
            <w:r w:rsidDel="00000000" w:rsidR="00000000" w:rsidRPr="00000000">
              <w:rPr>
                <w:rtl w:val="0"/>
              </w:rPr>
            </w:r>
          </w:p>
          <w:p w:rsidR="00000000" w:rsidDel="00000000" w:rsidP="00000000" w:rsidRDefault="00000000" w:rsidRPr="00000000" w14:paraId="00000011">
            <w:pPr>
              <w:widowControl w:val="0"/>
              <w:ind w:left="0" w:right="0" w:firstLine="0"/>
              <w:rPr>
                <w:b w:val="1"/>
                <w:bCs w:val="1"/>
                <w:sz w:val="20"/>
                <w:szCs w:val="20"/>
              </w:rPr>
            </w:pPr>
            <w:r w:rsidDel="00000000" w:rsidR="00000000" w:rsidRPr="00000000">
              <w:rPr>
                <w:rtl w:val="0"/>
              </w:rPr>
            </w:r>
          </w:p>
        </w:tc>
        <w:tc>
          <w:tcPr/>
          <w:p w:rsidR="00000000" w:rsidDel="00000000" w:rsidP="00000000" w:rsidRDefault="00000000" w:rsidRPr="00000000" w14:paraId="00000012">
            <w:pPr>
              <w:widowControl w:val="0"/>
              <w:ind w:left="0" w:right="0" w:firstLine="0"/>
              <w:rPr>
                <w:b w:val="1"/>
                <w:bCs w:val="1"/>
                <w:sz w:val="20"/>
                <w:szCs w:val="20"/>
              </w:rPr>
            </w:pPr>
            <w:r w:rsidDel="00000000" w:rsidR="00000000" w:rsidRPr="00000000">
              <w:rPr>
                <w:b w:val="1"/>
                <w:bCs w:val="1"/>
                <w:sz w:val="20"/>
                <w:szCs w:val="20"/>
                <w:rtl w:val="0"/>
              </w:rPr>
              <w:t xml:space="preserve">Partnership level(s) of direct reports:</w:t>
            </w:r>
            <w:r w:rsidDel="00000000" w:rsidR="00000000" w:rsidRPr="00000000">
              <w:rPr>
                <w:sz w:val="20"/>
                <w:szCs w:val="20"/>
                <w:rtl w:val="0"/>
              </w:rPr>
              <w:t xml:space="preserve"> </w:t>
            </w:r>
            <w:sdt>
              <w:sdtPr>
                <w:alias w:val="Level"/>
                <w:id w:val="1379002910"/>
                <w:dropDownList w:lastValue="None">
                  <w:listItem w:displayText="None" w:value="None"/>
                  <w:listItem w:displayText="Partnership level 1" w:value="Partnership level 1"/>
                  <w:listItem w:displayText="Partnership level 2" w:value="Partnership level 2"/>
                  <w:listItem w:displayText="Partnership level 3" w:value="Partnership level 3"/>
                  <w:listItem w:displayText="Partnership level 4" w:value="Partnership level 4"/>
                  <w:listItem w:displayText="Partnership level 5" w:value="Partnership level 5"/>
                  <w:listItem w:displayText="Partnership level 6" w:value="Partnership level 6"/>
                  <w:listItem w:displayText="Partnership level 7" w:value="Partnership level 7"/>
                  <w:listItem w:displayText="Partnership level 8" w:value="Partnership level 8"/>
                  <w:listItem w:displayText="Partnership level 9" w:value="Partnership level 9"/>
                  <w:listItem w:displayText="Partnership level 10" w:value="Partnership level 10"/>
                  <w:listItem w:displayText="To be confirmed" w:value="To be confirmed"/>
                </w:dropDownList>
              </w:sdtPr>
              <w:sdtContent>
                <w:r w:rsidDel="00000000" w:rsidR="00000000" w:rsidRPr="00000000">
                  <w:rPr>
                    <w:b w:val="1"/>
                    <w:bCs w:val="1"/>
                    <w:color w:val="000000"/>
                    <w:sz w:val="20"/>
                    <w:szCs w:val="20"/>
                    <w:shd w:fill="e8eaed" w:val="clear"/>
                  </w:rPr>
                  <w:t xml:space="preserve">None</w:t>
                </w:r>
              </w:sdtContent>
            </w:sdt>
            <w:r w:rsidDel="00000000" w:rsidR="00000000" w:rsidRPr="00000000">
              <w:rPr>
                <w:rtl w:val="0"/>
              </w:rPr>
            </w:r>
          </w:p>
          <w:p w:rsidR="00000000" w:rsidDel="00000000" w:rsidP="00000000" w:rsidRDefault="00000000" w:rsidRPr="00000000" w14:paraId="00000013">
            <w:pPr>
              <w:widowControl w:val="0"/>
              <w:ind w:left="0" w:right="0" w:firstLine="0"/>
              <w:rPr>
                <w:b w:val="1"/>
                <w:bCs w:val="1"/>
                <w:sz w:val="20"/>
                <w:szCs w:val="20"/>
              </w:rPr>
            </w:pPr>
            <w:r w:rsidDel="00000000" w:rsidR="00000000" w:rsidRPr="00000000">
              <w:rPr>
                <w:rtl w:val="0"/>
              </w:rPr>
            </w:r>
          </w:p>
        </w:tc>
      </w:tr>
    </w:tbl>
    <w:p w:rsidR="00000000" w:rsidDel="00000000" w:rsidP="00000000" w:rsidRDefault="00000000" w:rsidRPr="00000000" w14:paraId="00000014">
      <w:pPr>
        <w:spacing w:line="276" w:lineRule="auto"/>
        <w:ind w:left="0" w:right="0" w:firstLine="0"/>
        <w:rPr>
          <w:b w:val="1"/>
          <w:bCs w:val="1"/>
          <w:sz w:val="20"/>
          <w:szCs w:val="20"/>
        </w:rPr>
      </w:pPr>
      <w:r w:rsidDel="00000000" w:rsidR="00000000" w:rsidRPr="00000000">
        <w:rPr>
          <w:rtl w:val="0"/>
        </w:rPr>
      </w:r>
    </w:p>
    <w:tbl>
      <w:tblPr>
        <w:tblStyle w:val="Table2"/>
        <w:tblW w:w="10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638"/>
        <w:tblGridChange w:id="0">
          <w:tblGrid>
            <w:gridCol w:w="10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after="200" w:line="276" w:lineRule="auto"/>
              <w:ind w:left="0" w:right="0" w:firstLine="0"/>
              <w:rPr>
                <w:b w:val="1"/>
                <w:bCs w:val="1"/>
                <w:sz w:val="20"/>
                <w:szCs w:val="20"/>
              </w:rPr>
            </w:pPr>
            <w:r w:rsidDel="00000000" w:rsidR="00000000" w:rsidRPr="00000000">
              <w:rPr>
                <w:b w:val="1"/>
                <w:bCs w:val="1"/>
                <w:sz w:val="20"/>
                <w:szCs w:val="20"/>
                <w:rtl w:val="0"/>
              </w:rPr>
              <w:t xml:space="preserve">About the John Lewis Partnership</w:t>
            </w:r>
          </w:p>
          <w:p w:rsidR="00000000" w:rsidDel="00000000" w:rsidP="00000000" w:rsidRDefault="00000000" w:rsidRPr="00000000" w14:paraId="00000016">
            <w:pPr>
              <w:widowControl w:val="0"/>
              <w:spacing w:after="200" w:line="276" w:lineRule="auto"/>
              <w:ind w:left="0" w:right="0" w:firstLine="0"/>
              <w:rPr>
                <w:sz w:val="20"/>
                <w:szCs w:val="20"/>
              </w:rPr>
            </w:pPr>
            <w:r w:rsidDel="00000000" w:rsidR="00000000" w:rsidRPr="00000000">
              <w:rPr>
                <w:sz w:val="20"/>
                <w:szCs w:val="20"/>
                <w:rtl w:val="0"/>
              </w:rPr>
              <w:t xml:space="preserve">The Partnership is the UK’s largest employee-owned business and home to our two well-loved retail brands - John Lewis &amp; Partners and Waitrose &amp; Partners, as well as expanding into new areas beyond retail.</w:t>
            </w:r>
          </w:p>
          <w:p w:rsidR="00000000" w:rsidDel="00000000" w:rsidP="00000000" w:rsidRDefault="00000000" w:rsidRPr="00000000" w14:paraId="00000017">
            <w:pPr>
              <w:widowControl w:val="0"/>
              <w:spacing w:after="200" w:line="276" w:lineRule="auto"/>
              <w:ind w:left="0" w:right="0" w:firstLine="0"/>
              <w:rPr>
                <w:sz w:val="20"/>
                <w:szCs w:val="20"/>
              </w:rPr>
            </w:pPr>
            <w:r w:rsidDel="00000000" w:rsidR="00000000" w:rsidRPr="00000000">
              <w:rPr>
                <w:sz w:val="20"/>
                <w:szCs w:val="20"/>
                <w:rtl w:val="0"/>
              </w:rPr>
              <w:t xml:space="preserve">We aren’t an ordinary business though. The Partnership is different because everyone who works here isn’t just an employee. We are Partners, with a shared responsibility for our success, and we share the rewards when we’re successful. </w:t>
            </w:r>
          </w:p>
          <w:p w:rsidR="00000000" w:rsidDel="00000000" w:rsidP="00000000" w:rsidRDefault="00000000" w:rsidRPr="00000000" w14:paraId="00000018">
            <w:pPr>
              <w:widowControl w:val="0"/>
              <w:spacing w:after="200" w:line="276" w:lineRule="auto"/>
              <w:ind w:left="0" w:right="0" w:firstLine="0"/>
              <w:rPr>
                <w:b w:val="1"/>
                <w:bCs w:val="1"/>
                <w:sz w:val="20"/>
                <w:szCs w:val="20"/>
              </w:rPr>
            </w:pPr>
            <w:r w:rsidDel="00000000" w:rsidR="00000000" w:rsidRPr="00000000">
              <w:rPr>
                <w:sz w:val="20"/>
                <w:szCs w:val="20"/>
                <w:rtl w:val="0"/>
              </w:rPr>
              <w:t xml:space="preserve">Everything we do is powered by our unique purpose: </w:t>
            </w:r>
            <w:r w:rsidDel="00000000" w:rsidR="00000000" w:rsidRPr="00000000">
              <w:rPr>
                <w:b w:val="1"/>
                <w:bCs w:val="1"/>
                <w:sz w:val="20"/>
                <w:szCs w:val="20"/>
                <w:rtl w:val="0"/>
              </w:rPr>
              <w:t xml:space="preserve">Working in Partnership for a happier world. </w:t>
            </w:r>
            <w:r w:rsidDel="00000000" w:rsidR="00000000" w:rsidRPr="00000000">
              <w:rPr>
                <w:sz w:val="20"/>
                <w:szCs w:val="20"/>
                <w:rtl w:val="0"/>
              </w:rPr>
              <w:t xml:space="preserve">Our Purpose inspires our principles, drives our decisions and acts as our guide, so that everything we do contributes to Happier People, Happier Business and a Happier World.</w:t>
            </w:r>
            <w:r w:rsidDel="00000000" w:rsidR="00000000" w:rsidRPr="00000000">
              <w:rPr>
                <w:b w:val="1"/>
                <w:bCs w:val="1"/>
                <w:sz w:val="20"/>
                <w:szCs w:val="20"/>
                <w:rtl w:val="0"/>
              </w:rPr>
              <w:t xml:space="preserve"> </w:t>
            </w:r>
          </w:p>
        </w:tc>
      </w:tr>
    </w:tbl>
    <w:p w:rsidR="00000000" w:rsidDel="00000000" w:rsidP="00000000" w:rsidRDefault="00000000" w:rsidRPr="00000000" w14:paraId="00000019">
      <w:pPr>
        <w:spacing w:line="276" w:lineRule="auto"/>
        <w:ind w:left="0" w:right="0" w:firstLine="0"/>
        <w:rPr>
          <w:b w:val="1"/>
          <w:bCs w:val="1"/>
          <w:sz w:val="20"/>
          <w:szCs w:val="20"/>
        </w:rPr>
      </w:pPr>
      <w:r w:rsidDel="00000000" w:rsidR="00000000" w:rsidRPr="00000000">
        <w:rPr>
          <w:rtl w:val="0"/>
        </w:rPr>
      </w:r>
    </w:p>
    <w:tbl>
      <w:tblPr>
        <w:tblStyle w:val="Table3"/>
        <w:tblW w:w="10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638"/>
        <w:tblGridChange w:id="0">
          <w:tblGrid>
            <w:gridCol w:w="10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ind w:left="0" w:right="0" w:firstLine="0"/>
              <w:rPr>
                <w:b w:val="1"/>
                <w:bCs w:val="1"/>
                <w:sz w:val="20"/>
                <w:szCs w:val="20"/>
              </w:rPr>
            </w:pPr>
            <w:r w:rsidDel="00000000" w:rsidR="00000000" w:rsidRPr="00000000">
              <w:rPr>
                <w:b w:val="1"/>
                <w:bCs w:val="1"/>
                <w:sz w:val="20"/>
                <w:szCs w:val="20"/>
                <w:rtl w:val="0"/>
              </w:rPr>
              <w:t xml:space="preserve">Critical purpose of the role</w:t>
            </w:r>
          </w:p>
          <w:p w:rsidR="00000000" w:rsidDel="00000000" w:rsidP="00000000" w:rsidRDefault="00000000" w:rsidRPr="00000000" w14:paraId="0000001B">
            <w:pPr>
              <w:pBdr>
                <w:top w:color="000000" w:space="0" w:sz="0" w:val="none"/>
                <w:left w:color="000000" w:space="0" w:sz="0" w:val="none"/>
                <w:bottom w:color="000000" w:space="0" w:sz="0" w:val="none"/>
                <w:right w:color="000000" w:space="0" w:sz="0" w:val="none"/>
                <w:between w:color="000000" w:space="0" w:sz="0" w:val="none"/>
              </w:pBdr>
              <w:ind w:left="0" w:right="0" w:firstLine="0"/>
              <w:rPr>
                <w:b w:val="1"/>
                <w:bCs w:val="1"/>
                <w:sz w:val="20"/>
                <w:szCs w:val="20"/>
              </w:rPr>
            </w:pPr>
            <w:r w:rsidDel="00000000" w:rsidR="00000000" w:rsidRPr="00000000">
              <w:rPr>
                <w:sz w:val="20"/>
                <w:szCs w:val="20"/>
                <w:rtl w:val="0"/>
              </w:rPr>
              <w:t xml:space="preserve">To work as part of the Kitchen team to produce and deliver the hotel food offer – taking responsibility for the kitchen in the absence of the Head and Sous chef. To add value to the efficient and profitable running of the kitchen in order to achieve your business and personal objectives, along with those of your team and the hotel.</w:t>
            </w:r>
            <w:r w:rsidDel="00000000" w:rsidR="00000000" w:rsidRPr="00000000">
              <w:rPr>
                <w:rtl w:val="0"/>
              </w:rPr>
            </w:r>
          </w:p>
        </w:tc>
      </w:tr>
    </w:tbl>
    <w:p w:rsidR="00000000" w:rsidDel="00000000" w:rsidP="00000000" w:rsidRDefault="00000000" w:rsidRPr="00000000" w14:paraId="0000001C">
      <w:pPr>
        <w:spacing w:line="276" w:lineRule="auto"/>
        <w:ind w:left="0" w:right="0" w:firstLine="0"/>
        <w:rPr>
          <w:b w:val="1"/>
          <w:bCs w:val="1"/>
          <w:sz w:val="20"/>
          <w:szCs w:val="20"/>
        </w:rPr>
      </w:pPr>
      <w:r w:rsidDel="00000000" w:rsidR="00000000" w:rsidRPr="00000000">
        <w:rPr>
          <w:rtl w:val="0"/>
        </w:rPr>
      </w:r>
    </w:p>
    <w:tbl>
      <w:tblPr>
        <w:tblStyle w:val="Table4"/>
        <w:tblW w:w="10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19"/>
        <w:gridCol w:w="5319"/>
        <w:tblGridChange w:id="0">
          <w:tblGrid>
            <w:gridCol w:w="5319"/>
            <w:gridCol w:w="531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after="200" w:line="276" w:lineRule="auto"/>
              <w:ind w:left="0" w:right="0" w:firstLine="0"/>
              <w:rPr>
                <w:b w:val="1"/>
                <w:bCs w:val="1"/>
                <w:sz w:val="20"/>
                <w:szCs w:val="20"/>
              </w:rPr>
            </w:pPr>
            <w:r w:rsidDel="00000000" w:rsidR="00000000" w:rsidRPr="00000000">
              <w:rPr>
                <w:b w:val="1"/>
                <w:bCs w:val="1"/>
                <w:sz w:val="20"/>
                <w:szCs w:val="20"/>
                <w:rtl w:val="0"/>
              </w:rPr>
              <w:t xml:space="preserve">Primary Outcomes &amp; Accountabilities</w:t>
            </w:r>
          </w:p>
          <w:p w:rsidR="00000000" w:rsidDel="00000000" w:rsidP="00000000" w:rsidRDefault="00000000" w:rsidRPr="00000000" w14:paraId="0000001E">
            <w:pPr>
              <w:widowControl w:val="0"/>
              <w:spacing w:after="200" w:line="276" w:lineRule="auto"/>
              <w:ind w:left="0" w:right="0" w:firstLine="0"/>
              <w:rPr>
                <w:sz w:val="20"/>
                <w:szCs w:val="20"/>
              </w:rPr>
            </w:pPr>
            <w:r w:rsidDel="00000000" w:rsidR="00000000" w:rsidRPr="00000000">
              <w:rPr>
                <w:sz w:val="20"/>
                <w:szCs w:val="20"/>
                <w:rtl w:val="0"/>
              </w:rPr>
              <w:t xml:space="preserve">Being a brand ambassador who provides a consistently outstanding customer experience.</w:t>
            </w:r>
          </w:p>
          <w:p w:rsidR="00000000" w:rsidDel="00000000" w:rsidP="00000000" w:rsidRDefault="00000000" w:rsidRPr="00000000" w14:paraId="0000001F">
            <w:pPr>
              <w:numPr>
                <w:ilvl w:val="0"/>
                <w:numId w:val="2"/>
              </w:numPr>
              <w:pBdr>
                <w:top w:color="000000" w:space="0" w:sz="0" w:val="none"/>
                <w:left w:color="000000" w:space="0" w:sz="0" w:val="none"/>
                <w:bottom w:color="000000" w:space="0" w:sz="0" w:val="none"/>
                <w:right w:color="000000" w:space="0" w:sz="0" w:val="none"/>
                <w:between w:color="000000" w:space="0" w:sz="0" w:val="none"/>
              </w:pBdr>
              <w:ind w:left="720" w:right="0" w:hanging="360"/>
              <w:jc w:val="both"/>
              <w:rPr>
                <w:sz w:val="20"/>
                <w:szCs w:val="20"/>
              </w:rPr>
            </w:pPr>
            <w:r w:rsidDel="00000000" w:rsidR="00000000" w:rsidRPr="00000000">
              <w:rPr>
                <w:sz w:val="20"/>
                <w:szCs w:val="20"/>
                <w:rtl w:val="0"/>
              </w:rPr>
              <w:t xml:space="preserve">Using knowledge and expertise to train and develop junior chefs and kitchen porters, to include all aspects of food preparation.</w:t>
            </w:r>
            <w:r w:rsidDel="00000000" w:rsidR="00000000" w:rsidRPr="00000000">
              <w:rPr>
                <w:rtl w:val="0"/>
              </w:rPr>
            </w:r>
          </w:p>
          <w:p w:rsidR="00000000" w:rsidDel="00000000" w:rsidP="00000000" w:rsidRDefault="00000000" w:rsidRPr="00000000" w14:paraId="00000020">
            <w:pPr>
              <w:numPr>
                <w:ilvl w:val="0"/>
                <w:numId w:val="2"/>
              </w:numPr>
              <w:pBdr>
                <w:top w:color="000000" w:space="0" w:sz="0" w:val="none"/>
                <w:left w:color="000000" w:space="0" w:sz="0" w:val="none"/>
                <w:bottom w:color="000000" w:space="0" w:sz="0" w:val="none"/>
                <w:right w:color="000000" w:space="0" w:sz="0" w:val="none"/>
                <w:between w:color="000000" w:space="0" w:sz="0" w:val="none"/>
              </w:pBdr>
              <w:ind w:left="720" w:right="0" w:hanging="360"/>
              <w:jc w:val="both"/>
              <w:rPr>
                <w:sz w:val="20"/>
                <w:szCs w:val="20"/>
              </w:rPr>
            </w:pPr>
            <w:r w:rsidDel="00000000" w:rsidR="00000000" w:rsidRPr="00000000">
              <w:rPr>
                <w:sz w:val="20"/>
                <w:szCs w:val="20"/>
                <w:rtl w:val="0"/>
              </w:rPr>
              <w:t xml:space="preserve">Consistently deliver the highest food safety compliance, business dress compliance standards and the hotel’s food offer as part of your daily duties</w:t>
            </w:r>
            <w:r w:rsidDel="00000000" w:rsidR="00000000" w:rsidRPr="00000000">
              <w:rPr>
                <w:rtl w:val="0"/>
              </w:rPr>
            </w:r>
          </w:p>
          <w:p w:rsidR="00000000" w:rsidDel="00000000" w:rsidP="00000000" w:rsidRDefault="00000000" w:rsidRPr="00000000" w14:paraId="00000021">
            <w:pPr>
              <w:numPr>
                <w:ilvl w:val="0"/>
                <w:numId w:val="2"/>
              </w:numPr>
              <w:pBdr>
                <w:top w:color="000000" w:space="0" w:sz="0" w:val="none"/>
                <w:left w:color="000000" w:space="0" w:sz="0" w:val="none"/>
                <w:bottom w:color="000000" w:space="0" w:sz="0" w:val="none"/>
                <w:right w:color="000000" w:space="0" w:sz="0" w:val="none"/>
                <w:between w:color="000000" w:space="0" w:sz="0" w:val="none"/>
              </w:pBdr>
              <w:ind w:left="720" w:right="0" w:hanging="360"/>
              <w:jc w:val="both"/>
              <w:rPr>
                <w:sz w:val="20"/>
                <w:szCs w:val="20"/>
              </w:rPr>
            </w:pPr>
            <w:r w:rsidDel="00000000" w:rsidR="00000000" w:rsidRPr="00000000">
              <w:rPr>
                <w:sz w:val="20"/>
                <w:szCs w:val="20"/>
                <w:rtl w:val="0"/>
              </w:rPr>
              <w:t xml:space="preserve">Meeting all legislative requirements for the Catering environment, to include allergens.</w:t>
            </w:r>
            <w:r w:rsidDel="00000000" w:rsidR="00000000" w:rsidRPr="00000000">
              <w:rPr>
                <w:rtl w:val="0"/>
              </w:rPr>
            </w:r>
          </w:p>
          <w:p w:rsidR="00000000" w:rsidDel="00000000" w:rsidP="00000000" w:rsidRDefault="00000000" w:rsidRPr="00000000" w14:paraId="00000022">
            <w:pPr>
              <w:numPr>
                <w:ilvl w:val="0"/>
                <w:numId w:val="2"/>
              </w:numPr>
              <w:pBdr>
                <w:top w:color="000000" w:space="0" w:sz="0" w:val="none"/>
                <w:left w:color="000000" w:space="0" w:sz="0" w:val="none"/>
                <w:bottom w:color="000000" w:space="0" w:sz="0" w:val="none"/>
                <w:right w:color="000000" w:space="0" w:sz="0" w:val="none"/>
                <w:between w:color="000000" w:space="0" w:sz="0" w:val="none"/>
              </w:pBdr>
              <w:ind w:left="720" w:right="0" w:hanging="360"/>
              <w:rPr>
                <w:sz w:val="20"/>
                <w:szCs w:val="20"/>
              </w:rPr>
            </w:pPr>
            <w:r w:rsidDel="00000000" w:rsidR="00000000" w:rsidRPr="00000000">
              <w:rPr>
                <w:sz w:val="20"/>
                <w:szCs w:val="20"/>
                <w:rtl w:val="0"/>
              </w:rPr>
              <w:t xml:space="preserve">Achieving sales targets by managing food offer availability and ensuring the front of house team is fully equipped to upsell.</w:t>
            </w:r>
            <w:r w:rsidDel="00000000" w:rsidR="00000000" w:rsidRPr="00000000">
              <w:rPr>
                <w:rtl w:val="0"/>
              </w:rPr>
            </w:r>
          </w:p>
          <w:p w:rsidR="00000000" w:rsidDel="00000000" w:rsidP="00000000" w:rsidRDefault="00000000" w:rsidRPr="00000000" w14:paraId="00000023">
            <w:pPr>
              <w:numPr>
                <w:ilvl w:val="0"/>
                <w:numId w:val="2"/>
              </w:numPr>
              <w:pBdr>
                <w:top w:color="000000" w:space="0" w:sz="0" w:val="none"/>
                <w:left w:color="000000" w:space="0" w:sz="0" w:val="none"/>
                <w:bottom w:color="000000" w:space="0" w:sz="0" w:val="none"/>
                <w:right w:color="000000" w:space="0" w:sz="0" w:val="none"/>
                <w:between w:color="000000" w:space="0" w:sz="0" w:val="none"/>
              </w:pBdr>
              <w:ind w:left="720" w:right="0" w:hanging="360"/>
              <w:jc w:val="both"/>
              <w:rPr>
                <w:sz w:val="20"/>
                <w:szCs w:val="20"/>
              </w:rPr>
            </w:pPr>
            <w:r w:rsidDel="00000000" w:rsidR="00000000" w:rsidRPr="00000000">
              <w:rPr>
                <w:sz w:val="20"/>
                <w:szCs w:val="20"/>
                <w:rtl w:val="0"/>
              </w:rPr>
              <w:t xml:space="preserve">Awareness of GP targets by controlling food and wastage costs</w:t>
            </w:r>
            <w:r w:rsidDel="00000000" w:rsidR="00000000" w:rsidRPr="00000000">
              <w:rPr>
                <w:rtl w:val="0"/>
              </w:rPr>
            </w:r>
          </w:p>
          <w:p w:rsidR="00000000" w:rsidDel="00000000" w:rsidP="00000000" w:rsidRDefault="00000000" w:rsidRPr="00000000" w14:paraId="00000024">
            <w:pPr>
              <w:widowControl w:val="0"/>
              <w:numPr>
                <w:ilvl w:val="0"/>
                <w:numId w:val="2"/>
              </w:numPr>
              <w:spacing w:after="200" w:line="276" w:lineRule="auto"/>
              <w:ind w:left="720" w:right="0" w:hanging="360"/>
              <w:rPr>
                <w:sz w:val="20"/>
                <w:szCs w:val="20"/>
              </w:rPr>
            </w:pPr>
            <w:r w:rsidDel="00000000" w:rsidR="00000000" w:rsidRPr="00000000">
              <w:rPr>
                <w:sz w:val="20"/>
                <w:szCs w:val="20"/>
                <w:rtl w:val="0"/>
              </w:rPr>
              <w:t xml:space="preserve">Daily compliance checks - checking all the records are up to date, temp of fridges, cleaning schedules, correct use of chemicals, PPE, H &amp; S &amp; business dress and customer service standards food safety policies.</w:t>
            </w:r>
          </w:p>
          <w:p w:rsidR="00000000" w:rsidDel="00000000" w:rsidP="00000000" w:rsidRDefault="00000000" w:rsidRPr="00000000" w14:paraId="00000025">
            <w:pPr>
              <w:widowControl w:val="0"/>
              <w:spacing w:after="200" w:line="276" w:lineRule="auto"/>
              <w:ind w:left="0" w:right="0" w:firstLine="0"/>
              <w:rPr>
                <w:sz w:val="20"/>
                <w:szCs w:val="20"/>
              </w:rPr>
            </w:pPr>
            <w:r w:rsidDel="00000000" w:rsidR="00000000" w:rsidRPr="00000000">
              <w:rPr>
                <w:sz w:val="20"/>
                <w:szCs w:val="20"/>
                <w:highlight w:val="white"/>
                <w:rtl w:val="0"/>
              </w:rPr>
              <w:t xml:space="preserve">Act in accordance with the Partnership’s purpose and democratic principles, constructively participating in co-ownership, and demonstrating to customers and each other that it is a better way of doing business. Share your knowledge, experiences, ideas and opinion to improve the Partnership, speaking honestly and frequently.</w:t>
            </w:r>
            <w:r w:rsidDel="00000000" w:rsidR="00000000" w:rsidRPr="00000000">
              <w:rPr>
                <w:rtl w:val="0"/>
              </w:rPr>
            </w:r>
          </w:p>
          <w:p w:rsidR="00000000" w:rsidDel="00000000" w:rsidP="00000000" w:rsidRDefault="00000000" w:rsidRPr="00000000" w14:paraId="00000026">
            <w:pPr>
              <w:widowControl w:val="0"/>
              <w:shd w:fill="ffffff" w:val="clear"/>
              <w:spacing w:after="200" w:line="276" w:lineRule="auto"/>
              <w:ind w:left="0" w:right="0" w:firstLine="0"/>
              <w:rPr>
                <w:sz w:val="20"/>
                <w:szCs w:val="20"/>
              </w:rPr>
            </w:pPr>
            <w:r w:rsidDel="00000000" w:rsidR="00000000" w:rsidRPr="00000000">
              <w:rPr>
                <w:sz w:val="20"/>
                <w:szCs w:val="20"/>
                <w:rtl w:val="0"/>
              </w:rPr>
              <w:t xml:space="preserve">Invest in your personal and professional development to achieve your potential, by doing more, doing better, or doing differently. Continuously engage with and actively contribute to your Profession</w:t>
            </w:r>
          </w:p>
          <w:p w:rsidR="00000000" w:rsidDel="00000000" w:rsidP="00000000" w:rsidRDefault="00000000" w:rsidRPr="00000000" w14:paraId="00000027">
            <w:pPr>
              <w:shd w:fill="ffffff" w:val="clear"/>
              <w:spacing w:after="200" w:line="276" w:lineRule="auto"/>
              <w:ind w:left="0" w:right="0" w:firstLine="0"/>
              <w:rPr>
                <w:i w:val="1"/>
                <w:iCs w:val="1"/>
                <w:color w:val="0000ff"/>
                <w:sz w:val="20"/>
                <w:szCs w:val="20"/>
              </w:rPr>
            </w:pPr>
            <w:r w:rsidDel="00000000" w:rsidR="00000000" w:rsidRPr="00000000">
              <w:rPr>
                <w:sz w:val="20"/>
                <w:szCs w:val="20"/>
                <w:rtl w:val="0"/>
              </w:rPr>
              <w:t xml:space="preserve">Appreciate what different life experiences bring to the Partnership and the value this adds to unbiased and smarter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ind w:left="0" w:right="0" w:firstLine="0"/>
              <w:rPr>
                <w:b w:val="1"/>
                <w:bCs w:val="1"/>
                <w:sz w:val="20"/>
                <w:szCs w:val="20"/>
              </w:rPr>
            </w:pPr>
            <w:r w:rsidDel="00000000" w:rsidR="00000000" w:rsidRPr="00000000">
              <w:rPr>
                <w:b w:val="1"/>
                <w:bCs w:val="1"/>
                <w:sz w:val="20"/>
                <w:szCs w:val="20"/>
                <w:rtl w:val="0"/>
              </w:rPr>
              <w:t xml:space="preserve">Measures of success</w:t>
            </w:r>
          </w:p>
          <w:p w:rsidR="00000000" w:rsidDel="00000000" w:rsidP="00000000" w:rsidRDefault="00000000" w:rsidRPr="00000000" w14:paraId="00000029">
            <w:pPr>
              <w:widowControl w:val="0"/>
              <w:ind w:left="0" w:right="0" w:firstLine="0"/>
              <w:rPr>
                <w:b w:val="1"/>
                <w:bCs w:val="1"/>
                <w:sz w:val="20"/>
                <w:szCs w:val="20"/>
              </w:rPr>
            </w:pPr>
            <w:r w:rsidDel="00000000" w:rsidR="00000000" w:rsidRPr="00000000">
              <w:rPr>
                <w:rtl w:val="0"/>
              </w:rPr>
            </w:r>
          </w:p>
          <w:p w:rsidR="00000000" w:rsidDel="00000000" w:rsidP="00000000" w:rsidRDefault="00000000" w:rsidRPr="00000000" w14:paraId="0000002A">
            <w:pPr>
              <w:pBdr>
                <w:top w:color="000000" w:space="0" w:sz="0" w:val="none"/>
                <w:left w:color="000000" w:space="0" w:sz="0" w:val="none"/>
                <w:bottom w:color="000000" w:space="0" w:sz="0" w:val="none"/>
                <w:right w:color="000000" w:space="0" w:sz="0" w:val="none"/>
                <w:between w:color="000000" w:space="0" w:sz="0" w:val="none"/>
              </w:pBdr>
              <w:ind w:left="0" w:right="0" w:firstLine="0"/>
              <w:jc w:val="both"/>
              <w:rPr/>
            </w:pPr>
            <w:r w:rsidDel="00000000" w:rsidR="00000000" w:rsidRPr="00000000">
              <w:rPr>
                <w:rtl w:val="0"/>
              </w:rPr>
            </w:r>
          </w:p>
          <w:p w:rsidR="00000000" w:rsidDel="00000000" w:rsidP="00000000" w:rsidRDefault="00000000" w:rsidRPr="00000000" w14:paraId="0000002B">
            <w:pPr>
              <w:numPr>
                <w:ilvl w:val="0"/>
                <w:numId w:val="3"/>
              </w:numPr>
              <w:pBdr>
                <w:top w:color="000000" w:space="0" w:sz="0" w:val="none"/>
                <w:left w:color="000000" w:space="0" w:sz="0" w:val="none"/>
                <w:bottom w:color="000000" w:space="0" w:sz="0" w:val="none"/>
                <w:right w:color="000000" w:space="0" w:sz="0" w:val="none"/>
                <w:between w:color="000000" w:space="0" w:sz="0" w:val="none"/>
              </w:pBdr>
              <w:ind w:left="720" w:right="0" w:hanging="360"/>
              <w:jc w:val="both"/>
              <w:rPr>
                <w:sz w:val="20"/>
                <w:szCs w:val="20"/>
              </w:rPr>
            </w:pPr>
            <w:r w:rsidDel="00000000" w:rsidR="00000000" w:rsidRPr="00000000">
              <w:rPr>
                <w:sz w:val="20"/>
                <w:szCs w:val="20"/>
                <w:rtl w:val="0"/>
              </w:rPr>
              <w:t xml:space="preserve">Partner Survey engagement score meets target</w:t>
            </w:r>
            <w:r w:rsidDel="00000000" w:rsidR="00000000" w:rsidRPr="00000000">
              <w:rPr>
                <w:rtl w:val="0"/>
              </w:rPr>
            </w:r>
          </w:p>
          <w:p w:rsidR="00000000" w:rsidDel="00000000" w:rsidP="00000000" w:rsidRDefault="00000000" w:rsidRPr="00000000" w14:paraId="0000002C">
            <w:pPr>
              <w:numPr>
                <w:ilvl w:val="0"/>
                <w:numId w:val="3"/>
              </w:numPr>
              <w:pBdr>
                <w:top w:color="000000" w:space="0" w:sz="0" w:val="none"/>
                <w:left w:color="000000" w:space="0" w:sz="0" w:val="none"/>
                <w:bottom w:color="000000" w:space="0" w:sz="0" w:val="none"/>
                <w:right w:color="000000" w:space="0" w:sz="0" w:val="none"/>
                <w:between w:color="000000" w:space="0" w:sz="0" w:val="none"/>
              </w:pBdr>
              <w:ind w:left="720" w:right="0" w:hanging="360"/>
              <w:jc w:val="both"/>
              <w:rPr>
                <w:sz w:val="20"/>
                <w:szCs w:val="20"/>
              </w:rPr>
            </w:pPr>
            <w:r w:rsidDel="00000000" w:rsidR="00000000" w:rsidRPr="00000000">
              <w:rPr>
                <w:sz w:val="20"/>
                <w:szCs w:val="20"/>
                <w:rtl w:val="0"/>
              </w:rPr>
              <w:t xml:space="preserve">Level of absence.</w:t>
            </w:r>
            <w:r w:rsidDel="00000000" w:rsidR="00000000" w:rsidRPr="00000000">
              <w:rPr>
                <w:rtl w:val="0"/>
              </w:rPr>
            </w:r>
          </w:p>
          <w:p w:rsidR="00000000" w:rsidDel="00000000" w:rsidP="00000000" w:rsidRDefault="00000000" w:rsidRPr="00000000" w14:paraId="0000002D">
            <w:pPr>
              <w:numPr>
                <w:ilvl w:val="0"/>
                <w:numId w:val="3"/>
              </w:numPr>
              <w:pBdr>
                <w:top w:color="000000" w:space="0" w:sz="0" w:val="none"/>
                <w:left w:color="000000" w:space="0" w:sz="0" w:val="none"/>
                <w:bottom w:color="000000" w:space="0" w:sz="0" w:val="none"/>
                <w:right w:color="000000" w:space="0" w:sz="0" w:val="none"/>
                <w:between w:color="000000" w:space="0" w:sz="0" w:val="none"/>
              </w:pBdr>
              <w:ind w:left="720" w:right="0" w:hanging="360"/>
              <w:jc w:val="both"/>
              <w:rPr>
                <w:sz w:val="20"/>
                <w:szCs w:val="20"/>
              </w:rPr>
            </w:pPr>
            <w:r w:rsidDel="00000000" w:rsidR="00000000" w:rsidRPr="00000000">
              <w:rPr>
                <w:sz w:val="20"/>
                <w:szCs w:val="20"/>
                <w:rtl w:val="0"/>
              </w:rPr>
              <w:t xml:space="preserve">Compliance with Food Safety and Partnership procedure</w:t>
            </w:r>
            <w:r w:rsidDel="00000000" w:rsidR="00000000" w:rsidRPr="00000000">
              <w:rPr>
                <w:rtl w:val="0"/>
              </w:rPr>
            </w:r>
          </w:p>
          <w:p w:rsidR="00000000" w:rsidDel="00000000" w:rsidP="00000000" w:rsidRDefault="00000000" w:rsidRPr="00000000" w14:paraId="0000002E">
            <w:pPr>
              <w:numPr>
                <w:ilvl w:val="0"/>
                <w:numId w:val="3"/>
              </w:numPr>
              <w:pBdr>
                <w:top w:color="000000" w:space="0" w:sz="0" w:val="none"/>
                <w:left w:color="000000" w:space="0" w:sz="0" w:val="none"/>
                <w:bottom w:color="000000" w:space="0" w:sz="0" w:val="none"/>
                <w:right w:color="000000" w:space="0" w:sz="0" w:val="none"/>
                <w:between w:color="000000" w:space="0" w:sz="0" w:val="none"/>
              </w:pBdr>
              <w:ind w:left="720" w:right="0" w:hanging="360"/>
              <w:jc w:val="both"/>
              <w:rPr>
                <w:sz w:val="20"/>
                <w:szCs w:val="20"/>
              </w:rPr>
            </w:pPr>
            <w:r w:rsidDel="00000000" w:rsidR="00000000" w:rsidRPr="00000000">
              <w:rPr>
                <w:sz w:val="20"/>
                <w:szCs w:val="20"/>
                <w:rtl w:val="0"/>
              </w:rPr>
              <w:t xml:space="preserve">Team and guest feedback on delivering the hotel food offer and agreed presentation standards.</w:t>
            </w:r>
            <w:r w:rsidDel="00000000" w:rsidR="00000000" w:rsidRPr="00000000">
              <w:rPr>
                <w:rtl w:val="0"/>
              </w:rPr>
            </w:r>
          </w:p>
          <w:p w:rsidR="00000000" w:rsidDel="00000000" w:rsidP="00000000" w:rsidRDefault="00000000" w:rsidRPr="00000000" w14:paraId="0000002F">
            <w:pPr>
              <w:numPr>
                <w:ilvl w:val="0"/>
                <w:numId w:val="3"/>
              </w:numPr>
              <w:pBdr>
                <w:top w:color="000000" w:space="0" w:sz="0" w:val="none"/>
                <w:left w:color="000000" w:space="0" w:sz="0" w:val="none"/>
                <w:bottom w:color="000000" w:space="0" w:sz="0" w:val="none"/>
                <w:right w:color="000000" w:space="0" w:sz="0" w:val="none"/>
                <w:between w:color="000000" w:space="0" w:sz="0" w:val="none"/>
              </w:pBdr>
              <w:ind w:left="720" w:right="0" w:hanging="360"/>
              <w:jc w:val="both"/>
              <w:rPr>
                <w:sz w:val="20"/>
                <w:szCs w:val="20"/>
              </w:rPr>
            </w:pPr>
            <w:r w:rsidDel="00000000" w:rsidR="00000000" w:rsidRPr="00000000">
              <w:rPr>
                <w:sz w:val="20"/>
                <w:szCs w:val="20"/>
                <w:rtl w:val="0"/>
              </w:rPr>
              <w:t xml:space="preserve">Hotel inspection pass rate for quality and presentation of food.</w:t>
            </w:r>
            <w:r w:rsidDel="00000000" w:rsidR="00000000" w:rsidRPr="00000000">
              <w:rPr>
                <w:rtl w:val="0"/>
              </w:rPr>
            </w:r>
          </w:p>
          <w:p w:rsidR="00000000" w:rsidDel="00000000" w:rsidP="00000000" w:rsidRDefault="00000000" w:rsidRPr="00000000" w14:paraId="00000030">
            <w:pPr>
              <w:numPr>
                <w:ilvl w:val="0"/>
                <w:numId w:val="3"/>
              </w:numPr>
              <w:pBdr>
                <w:top w:color="000000" w:space="0" w:sz="0" w:val="none"/>
                <w:left w:color="000000" w:space="0" w:sz="0" w:val="none"/>
                <w:bottom w:color="000000" w:space="0" w:sz="0" w:val="none"/>
                <w:right w:color="000000" w:space="0" w:sz="0" w:val="none"/>
                <w:between w:color="000000" w:space="0" w:sz="0" w:val="none"/>
              </w:pBdr>
              <w:ind w:left="720" w:right="0" w:hanging="360"/>
              <w:jc w:val="both"/>
              <w:rPr>
                <w:sz w:val="20"/>
                <w:szCs w:val="20"/>
              </w:rPr>
            </w:pPr>
            <w:r w:rsidDel="00000000" w:rsidR="00000000" w:rsidRPr="00000000">
              <w:rPr>
                <w:sz w:val="20"/>
                <w:szCs w:val="20"/>
                <w:rtl w:val="0"/>
              </w:rPr>
              <w:t xml:space="preserve">Achieve the business standard for product knowledge and expertise. </w:t>
            </w:r>
            <w:r w:rsidDel="00000000" w:rsidR="00000000" w:rsidRPr="00000000">
              <w:rPr>
                <w:rtl w:val="0"/>
              </w:rPr>
            </w:r>
          </w:p>
          <w:p w:rsidR="00000000" w:rsidDel="00000000" w:rsidP="00000000" w:rsidRDefault="00000000" w:rsidRPr="00000000" w14:paraId="00000031">
            <w:pPr>
              <w:numPr>
                <w:ilvl w:val="0"/>
                <w:numId w:val="3"/>
              </w:numPr>
              <w:pBdr>
                <w:top w:color="000000" w:space="0" w:sz="0" w:val="none"/>
                <w:left w:color="000000" w:space="0" w:sz="0" w:val="none"/>
                <w:bottom w:color="000000" w:space="0" w:sz="0" w:val="none"/>
                <w:right w:color="000000" w:space="0" w:sz="0" w:val="none"/>
                <w:between w:color="000000" w:space="0" w:sz="0" w:val="none"/>
              </w:pBdr>
              <w:ind w:left="720" w:right="0" w:hanging="360"/>
              <w:jc w:val="both"/>
              <w:rPr>
                <w:sz w:val="20"/>
                <w:szCs w:val="20"/>
              </w:rPr>
            </w:pPr>
            <w:r w:rsidDel="00000000" w:rsidR="00000000" w:rsidRPr="00000000">
              <w:rPr>
                <w:sz w:val="20"/>
                <w:szCs w:val="20"/>
                <w:rtl w:val="0"/>
              </w:rPr>
              <w:t xml:space="preserve">Accuracy and relevance of food orders to minimise wastage and maximise sales.</w:t>
            </w:r>
          </w:p>
          <w:p w:rsidR="00000000" w:rsidDel="00000000" w:rsidP="00000000" w:rsidRDefault="00000000" w:rsidRPr="00000000" w14:paraId="00000032">
            <w:pPr>
              <w:numPr>
                <w:ilvl w:val="0"/>
                <w:numId w:val="3"/>
              </w:numPr>
              <w:pBdr>
                <w:top w:color="000000" w:space="0" w:sz="0" w:val="none"/>
                <w:left w:color="000000" w:space="0" w:sz="0" w:val="none"/>
                <w:bottom w:color="000000" w:space="0" w:sz="0" w:val="none"/>
                <w:right w:color="000000" w:space="0" w:sz="0" w:val="none"/>
                <w:between w:color="000000" w:space="0" w:sz="0" w:val="none"/>
              </w:pBdr>
              <w:ind w:left="720" w:right="0" w:hanging="360"/>
              <w:jc w:val="both"/>
              <w:rPr>
                <w:sz w:val="20"/>
                <w:szCs w:val="20"/>
              </w:rPr>
            </w:pPr>
            <w:r w:rsidDel="00000000" w:rsidR="00000000" w:rsidRPr="00000000">
              <w:rPr>
                <w:sz w:val="20"/>
                <w:szCs w:val="20"/>
                <w:rtl w:val="0"/>
              </w:rPr>
              <w:t xml:space="preserve">Excellent relationship with FOH team.</w:t>
            </w:r>
          </w:p>
          <w:p w:rsidR="00000000" w:rsidDel="00000000" w:rsidP="00000000" w:rsidRDefault="00000000" w:rsidRPr="00000000" w14:paraId="00000033">
            <w:pPr>
              <w:pBdr>
                <w:top w:color="000000" w:space="0" w:sz="0" w:val="none"/>
                <w:left w:color="000000" w:space="0" w:sz="0" w:val="none"/>
                <w:bottom w:color="000000" w:space="0" w:sz="0" w:val="none"/>
                <w:right w:color="000000" w:space="0" w:sz="0" w:val="none"/>
                <w:between w:color="000000" w:space="0" w:sz="0" w:val="none"/>
              </w:pBdr>
              <w:ind w:left="0" w:right="0" w:firstLine="0"/>
              <w:jc w:val="both"/>
              <w:rPr>
                <w:b w:val="1"/>
                <w:bCs w:val="1"/>
                <w:sz w:val="20"/>
                <w:szCs w:val="20"/>
              </w:rPr>
            </w:pPr>
            <w:r w:rsidDel="00000000" w:rsidR="00000000" w:rsidRPr="00000000">
              <w:rPr>
                <w:rtl w:val="0"/>
              </w:rPr>
            </w:r>
          </w:p>
        </w:tc>
      </w:tr>
    </w:tbl>
    <w:p w:rsidR="00000000" w:rsidDel="00000000" w:rsidP="00000000" w:rsidRDefault="00000000" w:rsidRPr="00000000" w14:paraId="00000034">
      <w:pPr>
        <w:spacing w:after="0" w:line="276" w:lineRule="auto"/>
        <w:ind w:left="0" w:right="0" w:firstLine="0"/>
        <w:rPr>
          <w:b w:val="1"/>
          <w:bCs w:val="1"/>
          <w:sz w:val="20"/>
          <w:szCs w:val="20"/>
        </w:rPr>
      </w:pPr>
      <w:r w:rsidDel="00000000" w:rsidR="00000000" w:rsidRPr="00000000">
        <w:rPr>
          <w:rtl w:val="0"/>
        </w:rPr>
      </w:r>
    </w:p>
    <w:tbl>
      <w:tblPr>
        <w:tblStyle w:val="Table5"/>
        <w:tblW w:w="10635.0" w:type="dxa"/>
        <w:jc w:val="left"/>
        <w:tblInd w:w="-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635"/>
        <w:tblGridChange w:id="0">
          <w:tblGrid>
            <w:gridCol w:w="10635"/>
          </w:tblGrid>
        </w:tblGridChange>
      </w:tblGrid>
      <w:tr>
        <w:trPr>
          <w:cantSplit w:val="0"/>
          <w:trHeight w:val="200" w:hRule="atLeast"/>
          <w:tblHeader w:val="0"/>
        </w:trPr>
        <w:tc>
          <w:tcPr/>
          <w:p w:rsidR="00000000" w:rsidDel="00000000" w:rsidP="00000000" w:rsidRDefault="00000000" w:rsidRPr="00000000" w14:paraId="00000035">
            <w:pPr>
              <w:spacing w:after="200" w:lineRule="auto"/>
              <w:ind w:left="0" w:right="0" w:firstLine="0"/>
              <w:rPr>
                <w:b w:val="1"/>
                <w:bCs w:val="1"/>
                <w:sz w:val="20"/>
                <w:szCs w:val="20"/>
              </w:rPr>
            </w:pPr>
            <w:r w:rsidDel="00000000" w:rsidR="00000000" w:rsidRPr="00000000">
              <w:rPr>
                <w:b w:val="1"/>
                <w:bCs w:val="1"/>
                <w:sz w:val="20"/>
                <w:szCs w:val="20"/>
                <w:rtl w:val="0"/>
              </w:rPr>
              <w:t xml:space="preserve">Skills</w:t>
            </w:r>
          </w:p>
          <w:p w:rsidR="00000000" w:rsidDel="00000000" w:rsidP="00000000" w:rsidRDefault="00000000" w:rsidRPr="00000000" w14:paraId="00000036">
            <w:pPr>
              <w:numPr>
                <w:ilvl w:val="0"/>
                <w:numId w:val="1"/>
              </w:numPr>
              <w:ind w:left="720" w:right="0" w:hanging="360"/>
              <w:rPr>
                <w:sz w:val="20"/>
                <w:szCs w:val="20"/>
              </w:rPr>
            </w:pPr>
            <w:r w:rsidDel="00000000" w:rsidR="00000000" w:rsidRPr="00000000">
              <w:rPr>
                <w:sz w:val="20"/>
                <w:szCs w:val="20"/>
                <w:rtl w:val="0"/>
              </w:rPr>
              <w:t xml:space="preserve">Understanding of HACCP. </w:t>
            </w:r>
          </w:p>
          <w:p w:rsidR="00000000" w:rsidDel="00000000" w:rsidP="00000000" w:rsidRDefault="00000000" w:rsidRPr="00000000" w14:paraId="00000037">
            <w:pPr>
              <w:numPr>
                <w:ilvl w:val="0"/>
                <w:numId w:val="1"/>
              </w:numPr>
              <w:ind w:left="720" w:right="0" w:hanging="360"/>
              <w:rPr>
                <w:sz w:val="20"/>
                <w:szCs w:val="20"/>
              </w:rPr>
            </w:pPr>
            <w:r w:rsidDel="00000000" w:rsidR="00000000" w:rsidRPr="00000000">
              <w:rPr>
                <w:sz w:val="20"/>
                <w:szCs w:val="20"/>
                <w:rtl w:val="0"/>
              </w:rPr>
              <w:t xml:space="preserve">Ability to interpret and enforce food safety Policy and health and safety regulations.</w:t>
            </w:r>
          </w:p>
          <w:p w:rsidR="00000000" w:rsidDel="00000000" w:rsidP="00000000" w:rsidRDefault="00000000" w:rsidRPr="00000000" w14:paraId="00000038">
            <w:pPr>
              <w:numPr>
                <w:ilvl w:val="0"/>
                <w:numId w:val="1"/>
              </w:numPr>
              <w:ind w:left="720" w:right="0" w:hanging="360"/>
              <w:rPr>
                <w:sz w:val="20"/>
                <w:szCs w:val="20"/>
              </w:rPr>
            </w:pPr>
            <w:r w:rsidDel="00000000" w:rsidR="00000000" w:rsidRPr="00000000">
              <w:rPr>
                <w:color w:val="222222"/>
                <w:sz w:val="20"/>
                <w:szCs w:val="20"/>
                <w:rtl w:val="0"/>
              </w:rPr>
              <w:t xml:space="preserve">Self-motivated/ Industrious</w:t>
            </w:r>
          </w:p>
          <w:p w:rsidR="00000000" w:rsidDel="00000000" w:rsidP="00000000" w:rsidRDefault="00000000" w:rsidRPr="00000000" w14:paraId="00000039">
            <w:pPr>
              <w:numPr>
                <w:ilvl w:val="0"/>
                <w:numId w:val="1"/>
              </w:numPr>
              <w:ind w:left="720" w:right="0" w:hanging="360"/>
              <w:rPr>
                <w:color w:val="222222"/>
                <w:sz w:val="20"/>
                <w:szCs w:val="20"/>
              </w:rPr>
            </w:pPr>
            <w:r w:rsidDel="00000000" w:rsidR="00000000" w:rsidRPr="00000000">
              <w:rPr>
                <w:color w:val="222222"/>
                <w:sz w:val="20"/>
                <w:szCs w:val="20"/>
                <w:rtl w:val="0"/>
              </w:rPr>
              <w:t xml:space="preserve">Interested in food and food trends</w:t>
            </w:r>
          </w:p>
          <w:p w:rsidR="00000000" w:rsidDel="00000000" w:rsidP="00000000" w:rsidRDefault="00000000" w:rsidRPr="00000000" w14:paraId="0000003A">
            <w:pPr>
              <w:numPr>
                <w:ilvl w:val="0"/>
                <w:numId w:val="1"/>
              </w:numPr>
              <w:ind w:left="720" w:right="0" w:hanging="360"/>
              <w:rPr>
                <w:color w:val="222222"/>
                <w:sz w:val="20"/>
                <w:szCs w:val="20"/>
              </w:rPr>
            </w:pPr>
            <w:r w:rsidDel="00000000" w:rsidR="00000000" w:rsidRPr="00000000">
              <w:rPr>
                <w:color w:val="222222"/>
                <w:sz w:val="20"/>
                <w:szCs w:val="20"/>
                <w:rtl w:val="0"/>
              </w:rPr>
              <w:t xml:space="preserve">Creativity &amp; flair</w:t>
            </w:r>
          </w:p>
          <w:p w:rsidR="00000000" w:rsidDel="00000000" w:rsidP="00000000" w:rsidRDefault="00000000" w:rsidRPr="00000000" w14:paraId="0000003B">
            <w:pPr>
              <w:numPr>
                <w:ilvl w:val="0"/>
                <w:numId w:val="1"/>
              </w:numPr>
              <w:spacing w:after="120" w:lineRule="auto"/>
              <w:ind w:left="720" w:right="0" w:hanging="360"/>
              <w:rPr>
                <w:color w:val="222222"/>
                <w:sz w:val="20"/>
                <w:szCs w:val="20"/>
              </w:rPr>
            </w:pPr>
            <w:r w:rsidDel="00000000" w:rsidR="00000000" w:rsidRPr="00000000">
              <w:rPr>
                <w:color w:val="222222"/>
                <w:sz w:val="20"/>
                <w:szCs w:val="20"/>
                <w:rtl w:val="0"/>
              </w:rPr>
              <w:t xml:space="preserve">Team Player,</w:t>
            </w:r>
          </w:p>
          <w:p w:rsidR="00000000" w:rsidDel="00000000" w:rsidP="00000000" w:rsidRDefault="00000000" w:rsidRPr="00000000" w14:paraId="0000003C">
            <w:pPr>
              <w:numPr>
                <w:ilvl w:val="0"/>
                <w:numId w:val="1"/>
              </w:numPr>
              <w:spacing w:after="120" w:lineRule="auto"/>
              <w:ind w:left="720" w:right="0" w:hanging="360"/>
              <w:rPr>
                <w:color w:val="222222"/>
                <w:sz w:val="20"/>
                <w:szCs w:val="20"/>
              </w:rPr>
            </w:pPr>
            <w:r w:rsidDel="00000000" w:rsidR="00000000" w:rsidRPr="00000000">
              <w:rPr>
                <w:color w:val="222222"/>
                <w:sz w:val="20"/>
                <w:szCs w:val="20"/>
                <w:rtl w:val="0"/>
              </w:rPr>
              <w:t xml:space="preserve">Mental dexterity/ agility</w:t>
            </w:r>
          </w:p>
          <w:p w:rsidR="00000000" w:rsidDel="00000000" w:rsidP="00000000" w:rsidRDefault="00000000" w:rsidRPr="00000000" w14:paraId="0000003D">
            <w:pPr>
              <w:numPr>
                <w:ilvl w:val="0"/>
                <w:numId w:val="1"/>
              </w:numPr>
              <w:spacing w:after="120" w:lineRule="auto"/>
              <w:ind w:left="720" w:right="0" w:hanging="360"/>
              <w:rPr>
                <w:color w:val="222222"/>
                <w:sz w:val="20"/>
                <w:szCs w:val="20"/>
              </w:rPr>
            </w:pPr>
            <w:r w:rsidDel="00000000" w:rsidR="00000000" w:rsidRPr="00000000">
              <w:rPr>
                <w:color w:val="222222"/>
                <w:sz w:val="20"/>
                <w:szCs w:val="20"/>
                <w:rtl w:val="0"/>
              </w:rPr>
              <w:t xml:space="preserve">Customer mindset</w:t>
            </w:r>
            <w:r w:rsidDel="00000000" w:rsidR="00000000" w:rsidRPr="00000000">
              <w:rPr>
                <w:rtl w:val="0"/>
              </w:rPr>
            </w:r>
          </w:p>
        </w:tc>
      </w:tr>
    </w:tbl>
    <w:p w:rsidR="00000000" w:rsidDel="00000000" w:rsidP="00000000" w:rsidRDefault="00000000" w:rsidRPr="00000000" w14:paraId="0000003E">
      <w:pPr>
        <w:spacing w:after="200" w:line="276" w:lineRule="auto"/>
        <w:ind w:left="0" w:right="0" w:firstLine="0"/>
        <w:rPr>
          <w:b w:val="1"/>
          <w:bCs w:val="1"/>
          <w:sz w:val="20"/>
          <w:szCs w:val="20"/>
        </w:rPr>
      </w:pPr>
      <w:r w:rsidDel="00000000" w:rsidR="00000000" w:rsidRPr="00000000">
        <w:rPr>
          <w:rtl w:val="0"/>
        </w:rPr>
      </w:r>
    </w:p>
    <w:tbl>
      <w:tblPr>
        <w:tblStyle w:val="Table6"/>
        <w:tblW w:w="10650.0" w:type="dxa"/>
        <w:jc w:val="left"/>
        <w:tblInd w:w="-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50"/>
        <w:gridCol w:w="3550"/>
        <w:gridCol w:w="3550"/>
        <w:tblGridChange w:id="0">
          <w:tblGrid>
            <w:gridCol w:w="3550"/>
            <w:gridCol w:w="3550"/>
            <w:gridCol w:w="3550"/>
          </w:tblGrid>
        </w:tblGridChange>
      </w:tblGrid>
      <w:tr>
        <w:trPr>
          <w:cantSplit w:val="0"/>
          <w:trHeight w:val="200" w:hRule="atLeast"/>
          <w:tblHeader w:val="0"/>
        </w:trPr>
        <w:tc>
          <w:tcPr>
            <w:gridSpan w:val="3"/>
          </w:tcPr>
          <w:p w:rsidR="00000000" w:rsidDel="00000000" w:rsidP="00000000" w:rsidRDefault="00000000" w:rsidRPr="00000000" w14:paraId="0000003F">
            <w:pPr>
              <w:spacing w:after="200" w:line="276" w:lineRule="auto"/>
              <w:ind w:left="0" w:right="0" w:firstLine="0"/>
              <w:rPr>
                <w:b w:val="1"/>
                <w:bCs w:val="1"/>
                <w:sz w:val="20"/>
                <w:szCs w:val="20"/>
              </w:rPr>
            </w:pPr>
            <w:r w:rsidDel="00000000" w:rsidR="00000000" w:rsidRPr="00000000">
              <w:rPr>
                <w:b w:val="1"/>
                <w:bCs w:val="1"/>
                <w:sz w:val="20"/>
                <w:szCs w:val="20"/>
                <w:rtl w:val="0"/>
              </w:rPr>
              <w:t xml:space="preserve">Qualifications &amp; Experience (where applicable) </w:t>
            </w:r>
          </w:p>
        </w:tc>
      </w:tr>
      <w:tr>
        <w:trPr>
          <w:cantSplit w:val="0"/>
          <w:trHeight w:val="200" w:hRule="atLeast"/>
          <w:tblHeader w:val="0"/>
        </w:trPr>
        <w:tc>
          <w:tcPr>
            <w:gridSpan w:val="3"/>
          </w:tcPr>
          <w:p w:rsidR="00000000" w:rsidDel="00000000" w:rsidP="00000000" w:rsidRDefault="00000000" w:rsidRPr="00000000" w14:paraId="00000042">
            <w:pPr>
              <w:spacing w:after="200" w:lineRule="auto"/>
              <w:ind w:left="0" w:right="0" w:firstLine="0"/>
              <w:rPr>
                <w:sz w:val="20"/>
                <w:szCs w:val="20"/>
              </w:rPr>
            </w:pPr>
            <w:r w:rsidDel="00000000" w:rsidR="00000000" w:rsidRPr="00000000">
              <w:rPr>
                <w:sz w:val="20"/>
                <w:szCs w:val="20"/>
                <w:rtl w:val="0"/>
              </w:rPr>
              <w:t xml:space="preserve">Essential: Relevant professional chef qualifications: City &amp; Guilds diploma in professional cookery, BTEC HNC in professional cookery or equivalent.</w:t>
            </w:r>
          </w:p>
        </w:tc>
      </w:tr>
      <w:tr>
        <w:trPr>
          <w:cantSplit w:val="0"/>
          <w:trHeight w:val="200" w:hRule="atLeast"/>
          <w:tblHeader w:val="0"/>
        </w:trPr>
        <w:tc>
          <w:tcPr>
            <w:gridSpan w:val="3"/>
          </w:tcPr>
          <w:p w:rsidR="00000000" w:rsidDel="00000000" w:rsidP="00000000" w:rsidRDefault="00000000" w:rsidRPr="00000000" w14:paraId="00000045">
            <w:pPr>
              <w:spacing w:after="200" w:lineRule="auto"/>
              <w:ind w:left="0" w:right="0" w:firstLine="0"/>
              <w:rPr>
                <w:sz w:val="20"/>
                <w:szCs w:val="20"/>
              </w:rPr>
            </w:pPr>
            <w:r w:rsidDel="00000000" w:rsidR="00000000" w:rsidRPr="00000000">
              <w:rPr>
                <w:sz w:val="20"/>
                <w:szCs w:val="20"/>
                <w:rtl w:val="0"/>
              </w:rPr>
              <w:t xml:space="preserve">Desirable: Food Safety Level 3</w:t>
            </w:r>
          </w:p>
        </w:tc>
      </w:tr>
    </w:tbl>
    <w:p w:rsidR="00000000" w:rsidDel="00000000" w:rsidP="00000000" w:rsidRDefault="00000000" w:rsidRPr="00000000" w14:paraId="00000048">
      <w:pPr>
        <w:spacing w:after="200" w:line="276" w:lineRule="auto"/>
        <w:ind w:left="0" w:right="0" w:firstLine="0"/>
        <w:rPr>
          <w:b w:val="1"/>
          <w:bCs w:val="1"/>
          <w:sz w:val="20"/>
          <w:szCs w:val="20"/>
        </w:rPr>
      </w:pPr>
      <w:r w:rsidDel="00000000" w:rsidR="00000000" w:rsidRPr="00000000">
        <w:rPr>
          <w:rtl w:val="0"/>
        </w:rPr>
      </w:r>
    </w:p>
    <w:tbl>
      <w:tblPr>
        <w:tblStyle w:val="Table7"/>
        <w:tblW w:w="10650.0" w:type="dxa"/>
        <w:jc w:val="left"/>
        <w:tblInd w:w="-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50"/>
        <w:gridCol w:w="3550"/>
        <w:gridCol w:w="3550"/>
        <w:tblGridChange w:id="0">
          <w:tblGrid>
            <w:gridCol w:w="3550"/>
            <w:gridCol w:w="3550"/>
            <w:gridCol w:w="3550"/>
          </w:tblGrid>
        </w:tblGridChange>
      </w:tblGrid>
      <w:tr>
        <w:trPr>
          <w:cantSplit w:val="0"/>
          <w:tblHeader w:val="0"/>
        </w:trPr>
        <w:tc>
          <w:tcPr/>
          <w:p w:rsidR="00000000" w:rsidDel="00000000" w:rsidP="00000000" w:rsidRDefault="00000000" w:rsidRPr="00000000" w14:paraId="00000049">
            <w:pPr>
              <w:spacing w:after="200" w:line="276" w:lineRule="auto"/>
              <w:ind w:left="0" w:right="0" w:firstLine="0"/>
              <w:rPr>
                <w:b w:val="1"/>
                <w:bCs w:val="1"/>
                <w:sz w:val="20"/>
                <w:szCs w:val="20"/>
              </w:rPr>
            </w:pPr>
            <w:r w:rsidDel="00000000" w:rsidR="00000000" w:rsidRPr="00000000">
              <w:rPr>
                <w:b w:val="1"/>
                <w:bCs w:val="1"/>
                <w:sz w:val="20"/>
                <w:szCs w:val="20"/>
                <w:rtl w:val="0"/>
              </w:rPr>
              <w:t xml:space="preserve">Version</w:t>
            </w:r>
          </w:p>
        </w:tc>
        <w:tc>
          <w:tcPr/>
          <w:p w:rsidR="00000000" w:rsidDel="00000000" w:rsidP="00000000" w:rsidRDefault="00000000" w:rsidRPr="00000000" w14:paraId="0000004A">
            <w:pPr>
              <w:spacing w:after="200" w:line="276" w:lineRule="auto"/>
              <w:ind w:left="0" w:right="0" w:firstLine="0"/>
              <w:rPr>
                <w:b w:val="1"/>
                <w:bCs w:val="1"/>
                <w:sz w:val="20"/>
                <w:szCs w:val="20"/>
              </w:rPr>
            </w:pPr>
            <w:r w:rsidDel="00000000" w:rsidR="00000000" w:rsidRPr="00000000">
              <w:rPr>
                <w:b w:val="1"/>
                <w:bCs w:val="1"/>
                <w:sz w:val="20"/>
                <w:szCs w:val="20"/>
                <w:rtl w:val="0"/>
              </w:rPr>
              <w:t xml:space="preserve">Created/updated by</w:t>
            </w:r>
          </w:p>
        </w:tc>
        <w:tc>
          <w:tcPr/>
          <w:p w:rsidR="00000000" w:rsidDel="00000000" w:rsidP="00000000" w:rsidRDefault="00000000" w:rsidRPr="00000000" w14:paraId="0000004B">
            <w:pPr>
              <w:spacing w:after="200" w:line="276" w:lineRule="auto"/>
              <w:ind w:left="0" w:right="0" w:firstLine="0"/>
              <w:rPr>
                <w:b w:val="1"/>
                <w:bCs w:val="1"/>
                <w:sz w:val="20"/>
                <w:szCs w:val="20"/>
              </w:rPr>
            </w:pPr>
            <w:r w:rsidDel="00000000" w:rsidR="00000000" w:rsidRPr="00000000">
              <w:rPr>
                <w:b w:val="1"/>
                <w:bCs w:val="1"/>
                <w:sz w:val="20"/>
                <w:szCs w:val="20"/>
                <w:rtl w:val="0"/>
              </w:rPr>
              <w:t xml:space="preserve">Date</w:t>
            </w:r>
          </w:p>
        </w:tc>
      </w:tr>
      <w:tr>
        <w:trPr>
          <w:cantSplit w:val="0"/>
          <w:tblHeader w:val="0"/>
        </w:trPr>
        <w:tc>
          <w:tcPr/>
          <w:p w:rsidR="00000000" w:rsidDel="00000000" w:rsidP="00000000" w:rsidRDefault="00000000" w:rsidRPr="00000000" w14:paraId="0000004C">
            <w:pPr>
              <w:spacing w:after="200" w:lineRule="auto"/>
              <w:ind w:left="0" w:right="0" w:firstLine="0"/>
              <w:rPr>
                <w:i w:val="1"/>
                <w:iCs w:val="1"/>
                <w:sz w:val="20"/>
                <w:szCs w:val="20"/>
              </w:rPr>
            </w:pPr>
            <w:r w:rsidDel="00000000" w:rsidR="00000000" w:rsidRPr="00000000">
              <w:rPr>
                <w:i w:val="1"/>
                <w:iCs w:val="1"/>
                <w:sz w:val="20"/>
                <w:szCs w:val="20"/>
                <w:rtl w:val="0"/>
              </w:rPr>
              <w:t xml:space="preserve">2:0 </w:t>
            </w:r>
          </w:p>
        </w:tc>
        <w:tc>
          <w:tcPr/>
          <w:p w:rsidR="00000000" w:rsidDel="00000000" w:rsidP="00000000" w:rsidRDefault="00000000" w:rsidRPr="00000000" w14:paraId="0000004D">
            <w:pPr>
              <w:spacing w:after="200" w:lineRule="auto"/>
              <w:ind w:left="0" w:right="0" w:firstLine="0"/>
              <w:rPr>
                <w:i w:val="1"/>
                <w:iCs w:val="1"/>
                <w:sz w:val="20"/>
                <w:szCs w:val="20"/>
              </w:rPr>
            </w:pPr>
            <w:r w:rsidDel="00000000" w:rsidR="00000000" w:rsidRPr="00000000">
              <w:rPr>
                <w:i w:val="1"/>
                <w:iCs w:val="1"/>
                <w:sz w:val="20"/>
                <w:szCs w:val="20"/>
                <w:rtl w:val="0"/>
              </w:rPr>
              <w:t xml:space="preserve">Hotels Recruitment Administrator </w:t>
            </w:r>
          </w:p>
        </w:tc>
        <w:tc>
          <w:tcPr/>
          <w:p w:rsidR="00000000" w:rsidDel="00000000" w:rsidP="00000000" w:rsidRDefault="00000000" w:rsidRPr="00000000" w14:paraId="0000004E">
            <w:pPr>
              <w:spacing w:after="200" w:lineRule="auto"/>
              <w:ind w:left="0" w:right="0" w:firstLine="0"/>
              <w:rPr>
                <w:i w:val="1"/>
                <w:iCs w:val="1"/>
                <w:sz w:val="20"/>
                <w:szCs w:val="20"/>
              </w:rPr>
            </w:pPr>
            <w:r w:rsidDel="00000000" w:rsidR="00000000" w:rsidRPr="00000000">
              <w:rPr>
                <w:i w:val="1"/>
                <w:iCs w:val="1"/>
                <w:sz w:val="20"/>
                <w:szCs w:val="20"/>
                <w:rtl w:val="0"/>
              </w:rPr>
              <w:t xml:space="preserve">07/07/23</w:t>
            </w:r>
          </w:p>
        </w:tc>
      </w:tr>
      <w:tr>
        <w:trPr>
          <w:cantSplit w:val="0"/>
          <w:tblHeader w:val="0"/>
        </w:trPr>
        <w:tc>
          <w:tcPr/>
          <w:p w:rsidR="00000000" w:rsidDel="00000000" w:rsidP="00000000" w:rsidRDefault="00000000" w:rsidRPr="00000000" w14:paraId="0000004F">
            <w:pPr>
              <w:spacing w:after="200" w:lineRule="auto"/>
              <w:ind w:left="0" w:right="0" w:firstLine="0"/>
              <w:rPr>
                <w:i w:val="1"/>
                <w:iCs w:val="1"/>
                <w:sz w:val="20"/>
                <w:szCs w:val="20"/>
              </w:rPr>
            </w:pPr>
            <w:r w:rsidDel="00000000" w:rsidR="00000000" w:rsidRPr="00000000">
              <w:rPr>
                <w:i w:val="1"/>
                <w:iCs w:val="1"/>
                <w:sz w:val="20"/>
                <w:szCs w:val="20"/>
                <w:rtl w:val="0"/>
              </w:rPr>
              <w:t xml:space="preserve">3</w:t>
            </w:r>
          </w:p>
        </w:tc>
        <w:tc>
          <w:tcPr/>
          <w:p w:rsidR="00000000" w:rsidDel="00000000" w:rsidP="00000000" w:rsidRDefault="00000000" w:rsidRPr="00000000" w14:paraId="00000050">
            <w:pPr>
              <w:spacing w:after="200" w:lineRule="auto"/>
              <w:ind w:left="0" w:right="0" w:firstLine="0"/>
              <w:rPr>
                <w:i w:val="1"/>
                <w:iCs w:val="1"/>
                <w:sz w:val="20"/>
                <w:szCs w:val="20"/>
              </w:rPr>
            </w:pPr>
            <w:r w:rsidDel="00000000" w:rsidR="00000000" w:rsidRPr="00000000">
              <w:rPr>
                <w:i w:val="1"/>
                <w:iCs w:val="1"/>
                <w:sz w:val="20"/>
                <w:szCs w:val="20"/>
                <w:rtl w:val="0"/>
              </w:rPr>
              <w:t xml:space="preserve">Hotel General Manager</w:t>
            </w:r>
          </w:p>
        </w:tc>
        <w:tc>
          <w:tcPr/>
          <w:p w:rsidR="00000000" w:rsidDel="00000000" w:rsidP="00000000" w:rsidRDefault="00000000" w:rsidRPr="00000000" w14:paraId="00000051">
            <w:pPr>
              <w:spacing w:after="200" w:lineRule="auto"/>
              <w:ind w:left="0" w:right="0" w:firstLine="0"/>
              <w:rPr>
                <w:i w:val="1"/>
                <w:iCs w:val="1"/>
                <w:sz w:val="20"/>
                <w:szCs w:val="20"/>
              </w:rPr>
            </w:pPr>
            <w:r w:rsidDel="00000000" w:rsidR="00000000" w:rsidRPr="00000000">
              <w:rPr>
                <w:i w:val="1"/>
                <w:iCs w:val="1"/>
                <w:sz w:val="20"/>
                <w:szCs w:val="20"/>
                <w:rtl w:val="0"/>
              </w:rPr>
              <w:t xml:space="preserve">28/10/25</w:t>
            </w:r>
          </w:p>
        </w:tc>
      </w:tr>
    </w:tbl>
    <w:p w:rsidR="00000000" w:rsidDel="00000000" w:rsidP="00000000" w:rsidRDefault="00000000" w:rsidRPr="00000000" w14:paraId="00000052">
      <w:pPr>
        <w:widowControl w:val="0"/>
        <w:ind w:left="0" w:right="0" w:firstLine="0"/>
        <w:rPr>
          <w:sz w:val="20"/>
          <w:szCs w:val="20"/>
        </w:rPr>
      </w:pPr>
      <w:r w:rsidDel="00000000" w:rsidR="00000000" w:rsidRPr="00000000">
        <w:rPr>
          <w:rtl w:val="0"/>
        </w:rPr>
      </w:r>
    </w:p>
    <w:sectPr>
      <w:headerReference r:id="rId6" w:type="default"/>
      <w:headerReference r:id="rId7" w:type="first"/>
      <w:footerReference r:id="rId8" w:type="default"/>
      <w:footerReference r:id="rId9" w:type="first"/>
      <w:pgSz w:h="16838" w:w="11906" w:orient="portrait"/>
      <w:pgMar w:bottom="566.9291338582677" w:top="566.9291338582677" w:left="702.992125984252" w:right="566.9291338582677"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ill San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ind w:right="-851.9291338582684"/>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3">
    <w:pPr>
      <w:spacing w:before="20" w:lineRule="auto"/>
      <w:ind w:left="0" w:right="-40.8661417322827" w:firstLine="0"/>
      <w:rPr>
        <w:sz w:val="20"/>
        <w:szCs w:val="20"/>
      </w:rPr>
    </w:pPr>
    <w:r w:rsidDel="00000000" w:rsidR="00000000" w:rsidRPr="00000000">
      <w:rPr>
        <w:rtl w:val="0"/>
      </w:rPr>
    </w:r>
  </w:p>
  <w:p w:rsidR="00000000" w:rsidDel="00000000" w:rsidP="00000000" w:rsidRDefault="00000000" w:rsidRPr="00000000" w14:paraId="00000054">
    <w:pPr>
      <w:spacing w:before="20" w:lineRule="auto"/>
      <w:ind w:left="0" w:right="-40.8661417322827" w:firstLine="0"/>
      <w:rPr>
        <w:sz w:val="20"/>
        <w:szCs w:val="20"/>
      </w:rPr>
    </w:pPr>
    <w:r w:rsidDel="00000000" w:rsidR="00000000" w:rsidRPr="00000000">
      <w:rPr>
        <w:rtl w:val="0"/>
      </w:rPr>
    </w:r>
  </w:p>
  <w:p w:rsidR="00000000" w:rsidDel="00000000" w:rsidP="00000000" w:rsidRDefault="00000000" w:rsidRPr="00000000" w14:paraId="00000055">
    <w:pPr>
      <w:spacing w:before="20" w:lineRule="auto"/>
      <w:ind w:left="0" w:right="-40.8661417322827" w:firstLine="0"/>
      <w:rPr>
        <w:sz w:val="20"/>
        <w:szCs w:val="20"/>
      </w:rPr>
    </w:pPr>
    <w:r w:rsidDel="00000000" w:rsidR="00000000" w:rsidRPr="00000000">
      <w:rPr>
        <w:sz w:val="20"/>
        <w:szCs w:val="20"/>
      </w:rPr>
      <w:drawing>
        <wp:inline distB="114300" distT="114300" distL="114300" distR="114300">
          <wp:extent cx="3921347" cy="4680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921347" cy="468000"/>
                  </a:xfrm>
                  <a:prstGeom prst="rect"/>
                  <a:ln/>
                </pic:spPr>
              </pic:pic>
            </a:graphicData>
          </a:graphic>
        </wp:inline>
      </w:drawing>
    </w:r>
    <w:r w:rsidDel="00000000" w:rsidR="00000000" w:rsidRPr="00000000">
      <w:rPr>
        <w:rtl w:val="0"/>
      </w:rPr>
    </w:r>
  </w:p>
  <w:p w:rsidR="00000000" w:rsidDel="00000000" w:rsidP="00000000" w:rsidRDefault="00000000" w:rsidRPr="00000000" w14:paraId="00000056">
    <w:pPr>
      <w:spacing w:before="20" w:lineRule="auto"/>
      <w:ind w:left="0" w:right="-40.8661417322827" w:firstLine="0"/>
      <w:rPr>
        <w:sz w:val="20"/>
        <w:szCs w:val="2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pageBreakBefore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Gill Sans" w:cs="Gill Sans" w:eastAsia="Gill Sans" w:hAnsi="Gill Sans"/>
        <w:sz w:val="22"/>
        <w:szCs w:val="22"/>
        <w:lang w:val="en_GB"/>
      </w:rPr>
    </w:rPrDefault>
    <w:pPrDefault>
      <w:pPr>
        <w:ind w:left="-285" w:right="-870" w:firstLine="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pPr>
    <w:rPr>
      <w:b w:val="1"/>
      <w:bCs w:val="1"/>
      <w:color w:val="5ca094"/>
    </w:rPr>
  </w:style>
  <w:style w:type="paragraph" w:styleId="Heading2">
    <w:name w:val="heading 2"/>
    <w:basedOn w:val="Normal"/>
    <w:next w:val="Normal"/>
    <w:pPr>
      <w:keepNext w:val="1"/>
      <w:keepLines w:val="1"/>
      <w:pageBreakBefore w:val="0"/>
      <w:spacing w:after="0" w:before="40" w:line="240" w:lineRule="auto"/>
    </w:pPr>
    <w:rPr>
      <w:rFonts w:ascii="Calibri" w:cs="Calibri" w:eastAsia="Calibri" w:hAnsi="Calibri"/>
      <w:b w:val="0"/>
      <w:bCs w:val="0"/>
      <w:color w:val="2e74b5"/>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before="240" w:lineRule="auto"/>
    </w:pPr>
    <w:rPr>
      <w:color w:val="e66454"/>
      <w:sz w:val="36"/>
      <w:szCs w:val="36"/>
    </w:rPr>
  </w:style>
  <w:style w:type="paragraph" w:styleId="Subtitle">
    <w:name w:val="Subtitle"/>
    <w:basedOn w:val="Normal"/>
    <w:next w:val="Normal"/>
    <w:pPr>
      <w:keepNext w:val="1"/>
      <w:keepLines w:val="1"/>
      <w:pageBreakBefore w:val="0"/>
      <w:spacing w:after="160" w:before="0" w:line="240" w:lineRule="auto"/>
    </w:pPr>
    <w:rPr>
      <w:rFonts w:ascii="Calibri" w:cs="Calibri" w:eastAsia="Calibri" w:hAnsi="Calibri"/>
      <w:b w:val="0"/>
      <w:bCs w:val="0"/>
      <w:i w:val="1"/>
      <w:iCs w:val="1"/>
      <w:color w:val="5a5a5a"/>
      <w:sz w:val="22"/>
      <w:szCs w:val="22"/>
    </w:rPr>
  </w:style>
  <w:style w:type="table" w:styleId="Table1">
    <w:basedOn w:val="TableNormal"/>
    <w:pPr>
      <w:spacing w:after="0" w:line="240" w:lineRule="auto"/>
    </w:pPr>
    <w:rPr/>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pPr>
      <w:spacing w:after="0" w:line="240" w:lineRule="auto"/>
    </w:pPr>
    <w:rPr/>
    <w:tblPr>
      <w:tblStyleRowBandSize w:val="1"/>
      <w:tblStyleColBandSize w:val="1"/>
      <w:tblCellMar>
        <w:top w:w="0.0" w:type="dxa"/>
        <w:left w:w="115.0" w:type="dxa"/>
        <w:bottom w:w="0.0" w:type="dxa"/>
        <w:right w:w="115.0" w:type="dxa"/>
      </w:tblCellMar>
    </w:tblPr>
  </w:style>
  <w:style w:type="table" w:styleId="Table6">
    <w:basedOn w:val="TableNormal"/>
    <w:pPr>
      <w:spacing w:after="0" w:line="240" w:lineRule="auto"/>
    </w:pPr>
    <w:rPr/>
    <w:tblPr>
      <w:tblStyleRowBandSize w:val="1"/>
      <w:tblStyleColBandSize w:val="1"/>
      <w:tblCellMar>
        <w:top w:w="0.0" w:type="dxa"/>
        <w:left w:w="115.0" w:type="dxa"/>
        <w:bottom w:w="0.0" w:type="dxa"/>
        <w:right w:w="115.0" w:type="dxa"/>
      </w:tblCellMar>
    </w:tblPr>
  </w:style>
  <w:style w:type="table" w:styleId="Table7">
    <w:basedOn w:val="TableNormal"/>
    <w:pPr>
      <w:spacing w:after="0" w:line="240" w:lineRule="auto"/>
    </w:pPr>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GillSans-regular.ttf"/><Relationship Id="rId2" Type="http://schemas.openxmlformats.org/officeDocument/2006/relationships/font" Target="fonts/GillSan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