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before="200" w:lineRule="auto"/>
        <w:ind w:left="0" w:righ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Job title: Partnership Hotels Commis Chef</w:t>
      </w:r>
    </w:p>
    <w:p w:rsidR="00000000" w:rsidDel="00000000" w:rsidP="00000000" w:rsidRDefault="00000000" w:rsidRPr="00000000" w14:paraId="00000002">
      <w:pPr>
        <w:spacing w:after="200" w:lineRule="auto"/>
        <w:ind w:left="0" w:firstLine="0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50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15"/>
        <w:gridCol w:w="5235"/>
        <w:tblGridChange w:id="0">
          <w:tblGrid>
            <w:gridCol w:w="5415"/>
            <w:gridCol w:w="5235"/>
          </w:tblGrid>
        </w:tblGridChange>
      </w:tblGrid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ind w:left="0" w:right="0"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Location:    ALL HOTELS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ind w:left="0" w:right="0"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Profession: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People, Health &amp; Wellbeing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widowControl w:val="0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Reports to: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Head Chef /Senior Manager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ind w:left="0" w:right="0" w:firstLine="0"/>
              <w:rPr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widowControl w:val="0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People Management: </w:t>
            </w:r>
            <w:sdt>
              <w:sdtPr>
                <w:alias w:val="PM?"/>
                <w:id w:val="707417492"/>
                <w:dropDownList w:lastValue="No">
                  <w:listItem w:displayText="Yes" w:value="Yes"/>
                  <w:listItem w:displayText="No" w:value="No"/>
                  <w:listItem w:displayText="Option 3" w:value="Option 3"/>
                  <w:listItem w:displayText="Option 4" w:value="Option 4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shd w:fill="auto" w:val="clear"/>
                  </w:rPr>
                  <w:t xml:space="preserve">No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Assignment Management: </w:t>
            </w:r>
            <w:sdt>
              <w:sdtPr>
                <w:alias w:val="Assign Mgt"/>
                <w:id w:val="1475438634"/>
                <w:dropDownList w:lastValue="No">
                  <w:listItem w:displayText="Yes" w:value="Yes"/>
                  <w:listItem w:displayText="No" w:value="No"/>
                  <w:listItem w:displayText="Option 3" w:value="Option 3"/>
                  <w:listItem w:displayText="Option 4" w:value="Option 4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shd w:fill="auto" w:val="clear"/>
                  </w:rPr>
                  <w:t xml:space="preserve">No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Partnership Level: </w:t>
            </w:r>
            <w:sdt>
              <w:sdtPr>
                <w:alias w:val="Level"/>
                <w:id w:val="2101407924"/>
                <w:dropDownList w:lastValue="Partnership level 9">
                  <w:listItem w:displayText="Partnership level 1" w:value="Partnership level 1"/>
                  <w:listItem w:displayText="Partnership level 2" w:value="Partnership level 2"/>
                  <w:listItem w:displayText="Partnership level 3" w:value="Partnership level 3"/>
                  <w:listItem w:displayText="Partnership level 4" w:value="Partnership level 4"/>
                  <w:listItem w:displayText="Partnership level 5" w:value="Partnership level 5"/>
                  <w:listItem w:displayText="Partnership level 6" w:value="Partnership level 6"/>
                  <w:listItem w:displayText="Partnership level 7" w:value="Partnership level 7"/>
                  <w:listItem w:displayText="Partnership level 8" w:value="Partnership level 8"/>
                  <w:listItem w:displayText="Partnership level 9" w:value="Partnership level 9"/>
                  <w:listItem w:displayText="Partnership level 10" w:value="Partnership level 10"/>
                  <w:listItem w:displayText="To be confirmed" w:value="To be confirmed"/>
                </w:dropDownList>
              </w:sdtPr>
              <w:sdtContent>
                <w:r w:rsidDel="00000000" w:rsidR="00000000" w:rsidRPr="00000000">
                  <w:rPr>
                    <w:b w:val="1"/>
                    <w:bCs w:val="1"/>
                    <w:color w:val="000000"/>
                    <w:sz w:val="20"/>
                    <w:szCs w:val="20"/>
                    <w:shd w:fill="e8eaed" w:val="clear"/>
                  </w:rPr>
                  <w:t xml:space="preserve">Partnership level 9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Manager’s Partnership level: </w:t>
            </w:r>
            <w:sdt>
              <w:sdtPr>
                <w:alias w:val="Level"/>
                <w:id w:val="-451384993"/>
                <w:dropDownList w:lastValue="Partnership level 8">
                  <w:listItem w:displayText="Partnership level 1" w:value="Partnership level 1"/>
                  <w:listItem w:displayText="Partnership level 2" w:value="Partnership level 2"/>
                  <w:listItem w:displayText="Partnership level 3" w:value="Partnership level 3"/>
                  <w:listItem w:displayText="Partnership level 4" w:value="Partnership level 4"/>
                  <w:listItem w:displayText="Partnership level 5" w:value="Partnership level 5"/>
                  <w:listItem w:displayText="Partnership level 6" w:value="Partnership level 6"/>
                  <w:listItem w:displayText="Partnership level 7" w:value="Partnership level 7"/>
                  <w:listItem w:displayText="Partnership level 8" w:value="Partnership level 8"/>
                  <w:listItem w:displayText="Partnership level 9" w:value="Partnership level 9"/>
                  <w:listItem w:displayText="Partnership level 10" w:value="Partnership level 10"/>
                  <w:listItem w:displayText="To be confirmed" w:value="To be confirmed"/>
                </w:dropDownList>
              </w:sdtPr>
              <w:sdtContent>
                <w:r w:rsidDel="00000000" w:rsidR="00000000" w:rsidRPr="00000000">
                  <w:rPr>
                    <w:b w:val="1"/>
                    <w:bCs w:val="1"/>
                    <w:color w:val="000000"/>
                    <w:sz w:val="20"/>
                    <w:szCs w:val="20"/>
                    <w:shd w:fill="e8eaed" w:val="clear"/>
                  </w:rPr>
                  <w:t xml:space="preserve">Partnership level 8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Number of direct reports: None 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Partnership level(s) of direct reports: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alias w:val="Level"/>
                <w:id w:val="1995601652"/>
                <w:dropDownList w:lastValue="None">
                  <w:listItem w:displayText="None" w:value="None"/>
                  <w:listItem w:displayText="Partnership level 1" w:value="Partnership level 1"/>
                  <w:listItem w:displayText="Partnership level 2" w:value="Partnership level 2"/>
                  <w:listItem w:displayText="Partnership level 3" w:value="Partnership level 3"/>
                  <w:listItem w:displayText="Partnership level 4" w:value="Partnership level 4"/>
                  <w:listItem w:displayText="Partnership level 5" w:value="Partnership level 5"/>
                  <w:listItem w:displayText="Partnership level 6" w:value="Partnership level 6"/>
                  <w:listItem w:displayText="Partnership level 7" w:value="Partnership level 7"/>
                  <w:listItem w:displayText="Partnership level 8" w:value="Partnership level 8"/>
                  <w:listItem w:displayText="Partnership level 9" w:value="Partnership level 9"/>
                  <w:listItem w:displayText="Partnership level 10" w:value="Partnership level 10"/>
                  <w:listItem w:displayText="To be confirmed" w:value="To be confirmed"/>
                </w:dropDownList>
              </w:sdtPr>
              <w:sdtContent>
                <w:r w:rsidDel="00000000" w:rsidR="00000000" w:rsidRPr="00000000">
                  <w:rPr>
                    <w:b w:val="1"/>
                    <w:bCs w:val="1"/>
                    <w:color w:val="000000"/>
                    <w:sz w:val="20"/>
                    <w:szCs w:val="20"/>
                    <w:shd w:fill="e8eaed" w:val="clear"/>
                  </w:rPr>
                  <w:t xml:space="preserve">None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76" w:lineRule="auto"/>
        <w:ind w:left="0" w:righ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38"/>
        <w:tblGridChange w:id="0">
          <w:tblGrid>
            <w:gridCol w:w="106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About the John Lewis Partnership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200" w:line="276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Partnership is the UK’s largest employee-owned business and home to our two well-loved retail brands - John Lewis &amp; Partners and Waitrose &amp; Partners, as well as expanding into new areas beyond retail.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200" w:line="276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 aren’t an ordinary business though. The Partnership is different because everyone who works here isn’t just an employee. We are Partners, with a shared responsibility for our success, and we share the rewards when we’re successful. 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Everything we do is powered by our unique purpose: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Working in Partnership for a happier world.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Our Purpose inspires our principles, drives our decisions and acts as our guide, so that everything we do contributes to Happier People, Happier Business and a Happier World.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ind w:left="0" w:righ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38"/>
        <w:tblGridChange w:id="0">
          <w:tblGrid>
            <w:gridCol w:w="10638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Critical purpose of the role</w:t>
            </w:r>
          </w:p>
          <w:p w:rsidR="00000000" w:rsidDel="00000000" w:rsidP="00000000" w:rsidRDefault="00000000" w:rsidRPr="00000000" w14:paraId="00000019">
            <w:pPr>
              <w:ind w:left="0" w:firstLine="0"/>
              <w:rPr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1f1f1f"/>
                <w:sz w:val="21"/>
                <w:szCs w:val="21"/>
                <w:highlight w:val="white"/>
                <w:rtl w:val="0"/>
              </w:rPr>
              <w:t xml:space="preserve">Become a key player in our Catering team. You'll be essential in producing and delivering the hotel's culinary offerings,</w:t>
            </w:r>
          </w:p>
          <w:p w:rsidR="00000000" w:rsidDel="00000000" w:rsidP="00000000" w:rsidRDefault="00000000" w:rsidRPr="00000000" w14:paraId="0000001A">
            <w:pPr>
              <w:ind w:lef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1"/>
                <w:szCs w:val="21"/>
                <w:highlight w:val="white"/>
                <w:rtl w:val="0"/>
              </w:rPr>
              <w:t xml:space="preserve">driving kitchen efficiency, and achieving both your personal and team goals.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ind w:left="0" w:righ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19"/>
        <w:gridCol w:w="5319"/>
        <w:tblGridChange w:id="0">
          <w:tblGrid>
            <w:gridCol w:w="5319"/>
            <w:gridCol w:w="53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Outcomes &amp; Accountabilities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200" w:line="276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Being a brand ambassador who provides a consistently outstanding customer experience.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right="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Production and delivery of the hotel food offer and agreed food presentation standards, in line with current trends and customer demand.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right="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Meeting all legislative requirements for the Catering environment, to include allergens.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3"/>
              </w:numPr>
              <w:spacing w:after="0" w:afterAutospacing="0" w:line="276" w:lineRule="auto"/>
              <w:ind w:left="720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Daily compliance completion - checking all the records are up to date, temp of fridges, cleaning schedules, correct use of chemicals, PPE, H &amp; S &amp; business dress and customer service standards food safety policies.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3"/>
              </w:numPr>
              <w:spacing w:after="0" w:afterAutospacing="0" w:line="276" w:lineRule="auto"/>
              <w:ind w:left="720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Act in accordance with the Partnership’s purpose and democratic principles, constructively participating in co-ownership, and demonstrating to customers and each other that it is a better way of doing business. Share your knowledge, experiences, ideas and opinion to improve the Partnership, speaking honestly and frequently.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3"/>
              </w:numPr>
              <w:shd w:fill="ffffff" w:val="clear"/>
              <w:spacing w:after="0" w:afterAutospacing="0" w:line="276" w:lineRule="auto"/>
              <w:ind w:left="720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Invest in your personal and professional development to achieve your potential, by doing more, doing better, or doing differently. Continuously engage with and actively contribute to your Profession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shd w:fill="ffffff" w:val="clear"/>
              <w:spacing w:after="200" w:line="276" w:lineRule="auto"/>
              <w:ind w:left="720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Appreciate what different life experiences bring to the Partnership and the value this adds to unbiased and smarter decision making.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Measures of success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right="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Compliance with Food Safety and Partnership procedure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right="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Team and guest feedback on delivering the hotel food offer and agreed presentation standards.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right="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Hotel inspection pass rate for quality and presentation of food.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right="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Achieve the business standard for product knowledge and expertise. 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="276" w:lineRule="auto"/>
        <w:ind w:left="0" w:righ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19"/>
        <w:gridCol w:w="5319"/>
        <w:tblGridChange w:id="0">
          <w:tblGrid>
            <w:gridCol w:w="5319"/>
            <w:gridCol w:w="53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Skills 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6"/>
              </w:numPr>
              <w:ind w:left="720" w:right="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Communication and listening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Excellent communication skills to work well with the team. Active listening skills to take instruction &amp; feedback from senior members of the team.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ind w:left="720" w:right="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Teamwork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Active member of the team, ability to support other areas of the kitchen, sharing ideas, information and feedback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"/>
              </w:numPr>
              <w:ind w:left="720" w:right="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Flexibilty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Flexible to adjust to the multiple needs of the role. Flexible to change shifts to support the operational needs of the business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5"/>
              </w:numPr>
              <w:ind w:left="720" w:right="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Cleanliness &amp; organisation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good understanding of HACCP. Maintaining an immaculate working area inline with food production policy </w:t>
            </w:r>
          </w:p>
        </w:tc>
      </w:tr>
    </w:tbl>
    <w:p w:rsidR="00000000" w:rsidDel="00000000" w:rsidP="00000000" w:rsidRDefault="00000000" w:rsidRPr="00000000" w14:paraId="00000036">
      <w:pPr>
        <w:spacing w:after="200" w:line="276" w:lineRule="auto"/>
        <w:ind w:left="0" w:right="0" w:firstLine="0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50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50"/>
        <w:gridCol w:w="3550"/>
        <w:gridCol w:w="3550"/>
        <w:tblGridChange w:id="0">
          <w:tblGrid>
            <w:gridCol w:w="3550"/>
            <w:gridCol w:w="3550"/>
            <w:gridCol w:w="35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7">
            <w:pPr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Qualifications &amp; Experience (where applicable)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A">
            <w:pPr>
              <w:spacing w:after="20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Essential: Relevant professional chef qualifications: City &amp; Guilds diplomas in professional cookery, BTEC HNC in professional cookery or equivalent or Proven experience in the Kitchen/Chef  industry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D">
            <w:pPr>
              <w:spacing w:after="20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Desirable: Food Safety Level 2</w:t>
            </w:r>
          </w:p>
        </w:tc>
      </w:tr>
    </w:tbl>
    <w:p w:rsidR="00000000" w:rsidDel="00000000" w:rsidP="00000000" w:rsidRDefault="00000000" w:rsidRPr="00000000" w14:paraId="00000040">
      <w:pPr>
        <w:spacing w:after="200" w:line="276" w:lineRule="auto"/>
        <w:ind w:left="0" w:righ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50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50"/>
        <w:gridCol w:w="3550"/>
        <w:gridCol w:w="3550"/>
        <w:tblGridChange w:id="0">
          <w:tblGrid>
            <w:gridCol w:w="3550"/>
            <w:gridCol w:w="3550"/>
            <w:gridCol w:w="35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Version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Created/updated by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200" w:lineRule="auto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2:0 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200" w:lineRule="auto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Hotels Recruitment Administrator 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200" w:lineRule="auto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April 2025</w:t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ind w:left="0" w:righ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566.9291338582677" w:top="566.9291338582677" w:left="702.992125984252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right="-851.9291338582684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spacing w:before="20" w:lineRule="auto"/>
      <w:ind w:left="0" w:right="-40.8661417322827" w:firstLine="0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spacing w:before="20" w:lineRule="auto"/>
      <w:ind w:left="0" w:right="-40.8661417322827" w:firstLine="0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spacing w:before="20" w:lineRule="auto"/>
      <w:ind w:left="0" w:right="-40.8661417322827" w:firstLine="0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3921347" cy="46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21347" cy="46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spacing w:before="20" w:lineRule="auto"/>
      <w:ind w:left="0" w:right="-40.8661417322827" w:firstLine="0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ill Sans" w:cs="Gill Sans" w:eastAsia="Gill Sans" w:hAnsi="Gill Sans"/>
        <w:sz w:val="22"/>
        <w:szCs w:val="22"/>
        <w:lang w:val="en_GB"/>
      </w:rPr>
    </w:rPrDefault>
    <w:pPrDefault>
      <w:pPr>
        <w:ind w:left="-285" w:right="-87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b w:val="1"/>
      <w:bCs w:val="1"/>
      <w:color w:val="5ca09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40" w:line="240" w:lineRule="auto"/>
    </w:pPr>
    <w:rPr>
      <w:rFonts w:ascii="Calibri" w:cs="Calibri" w:eastAsia="Calibri" w:hAnsi="Calibri"/>
      <w:b w:val="0"/>
      <w:bCs w:val="0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240" w:lineRule="auto"/>
    </w:pPr>
    <w:rPr>
      <w:color w:val="e66454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160" w:before="0" w:line="240" w:lineRule="auto"/>
    </w:pPr>
    <w:rPr>
      <w:rFonts w:ascii="Calibri" w:cs="Calibri" w:eastAsia="Calibri" w:hAnsi="Calibri"/>
      <w:b w:val="0"/>
      <w:bCs w:val="0"/>
      <w:i w:val="1"/>
      <w:iCs w:val="1"/>
      <w:color w:val="5a5a5a"/>
      <w:sz w:val="22"/>
      <w:szCs w:val="22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